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宋体" w:hAnsi="宋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tabs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公共人力资源服务机构参会报名表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填表日期：         （加盖公章）</w:t>
      </w:r>
    </w:p>
    <w:tbl>
      <w:tblPr>
        <w:tblStyle w:val="3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078"/>
        <w:gridCol w:w="1324"/>
        <w:gridCol w:w="944"/>
        <w:gridCol w:w="473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单位名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称</w:t>
            </w:r>
          </w:p>
        </w:tc>
        <w:tc>
          <w:tcPr>
            <w:tcW w:w="6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地    址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子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邮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件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联</w:t>
            </w:r>
            <w:r>
              <w:rPr>
                <w:rFonts w:hint="eastAsia" w:ascii="仿宋_GB2312" w:hAnsi="华文楷体" w:eastAsia="仿宋_GB2312"/>
                <w:sz w:val="28"/>
                <w:szCs w:val="28"/>
              </w:rPr>
              <w:t xml:space="preserve"> 系 人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</w:t>
            </w:r>
            <w:r>
              <w:rPr>
                <w:rFonts w:hint="eastAsia" w:ascii="华文楷体" w:hAnsi="华文楷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楷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话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会场选择</w:t>
            </w:r>
          </w:p>
        </w:tc>
        <w:tc>
          <w:tcPr>
            <w:tcW w:w="6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主会场：中高端人才引进专区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校企校地对接专区  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分会场：乡村振兴人才专场（甘肃农业大学） 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技能型人才专场（甘肃财贸职业学院）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20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职  务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预订展位</w:t>
            </w:r>
          </w:p>
        </w:tc>
        <w:tc>
          <w:tcPr>
            <w:tcW w:w="6686" w:type="dxa"/>
            <w:gridSpan w:val="5"/>
            <w:noWrap w:val="0"/>
            <w:vAlign w:val="center"/>
          </w:tcPr>
          <w:p>
            <w:pPr>
              <w:spacing w:line="440" w:lineRule="exact"/>
              <w:ind w:firstLine="420" w:firstLineChars="150"/>
              <w:rPr>
                <w:rFonts w:hint="eastAsia" w:ascii="方正魏碑简体" w:eastAsia="方正魏碑简体"/>
                <w:bCs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预订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8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预订酒店及天数</w:t>
            </w:r>
          </w:p>
        </w:tc>
        <w:tc>
          <w:tcPr>
            <w:tcW w:w="6686" w:type="dxa"/>
            <w:gridSpan w:val="5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单人间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间，标准间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间，其他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从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日至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日，共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天</w:t>
            </w:r>
          </w:p>
        </w:tc>
      </w:tr>
    </w:tbl>
    <w:p>
      <w:pPr>
        <w:tabs>
          <w:tab w:val="left" w:pos="1170"/>
        </w:tabs>
        <w:spacing w:line="400" w:lineRule="exact"/>
        <w:rPr>
          <w:rFonts w:hint="eastAsia" w:ascii="仿宋_GB2312" w:hAnsi="华文楷体" w:eastAsia="仿宋_GB2312" w:cs="宋体"/>
          <w:sz w:val="28"/>
          <w:szCs w:val="28"/>
        </w:rPr>
      </w:pPr>
      <w:r>
        <w:rPr>
          <w:rFonts w:hint="eastAsia" w:ascii="仿宋_GB2312" w:hAnsi="华文楷体" w:eastAsia="仿宋_GB2312" w:cs="宋体"/>
          <w:sz w:val="28"/>
          <w:szCs w:val="28"/>
        </w:rPr>
        <w:t>注：参会单位填写以上表格并加盖公章，于10月19日前报送会务组，以便安排招聘展位，制作大会证牌。校企校地对接专区人社部门不设展位。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F0462"/>
    <w:rsid w:val="6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00" w:lineRule="exact"/>
      <w:jc w:val="center"/>
    </w:pPr>
    <w:rPr>
      <w:rFonts w:eastAsia="华文新魏"/>
      <w:b/>
      <w:bCs/>
      <w:sz w:val="44"/>
    </w:rPr>
  </w:style>
  <w:style w:type="paragraph" w:customStyle="1" w:styleId="5">
    <w:name w:val="事业单位"/>
    <w:basedOn w:val="1"/>
    <w:qFormat/>
    <w:uiPriority w:val="0"/>
    <w:pPr>
      <w:spacing w:line="360" w:lineRule="exac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2021-01-26T08:08:00Z</dcterms:created>
  <dc:creator>yangjingya</dc:creator>
  <cp:lastModifiedBy>❥°mmmmヽ淑✿･</cp:lastModifiedBy>
  <dcterms:modified xsi:type="dcterms:W3CDTF">2021-10-11T06:05:11Z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078F8C14083F40FC85BAC789CE80EC8E</vt:lpwstr>
  </property>
</Properties>
</file>