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rPr>
      </w:pPr>
      <w:bookmarkStart w:id="0" w:name="_GoBack"/>
      <w:bookmarkEnd w:id="0"/>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全国高校毕业生就业创业政策宣传册</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lang w:eastAsia="zh-CN"/>
        </w:rPr>
      </w:pPr>
      <w:r>
        <w:rPr>
          <w:rFonts w:hint="eastAsia"/>
          <w:sz w:val="44"/>
          <w:szCs w:val="44"/>
          <w:lang w:eastAsia="zh-CN"/>
        </w:rPr>
        <w:t>人力资源社会保障部</w:t>
      </w:r>
    </w:p>
    <w:p>
      <w:pPr>
        <w:jc w:val="center"/>
        <w:rPr>
          <w:rFonts w:hint="default"/>
          <w:sz w:val="44"/>
          <w:szCs w:val="44"/>
          <w:lang w:val="en-US" w:eastAsia="zh-CN"/>
        </w:rPr>
      </w:pPr>
      <w:r>
        <w:rPr>
          <w:rFonts w:hint="eastAsia"/>
          <w:sz w:val="44"/>
          <w:szCs w:val="44"/>
          <w:lang w:val="en-US" w:eastAsia="zh-CN"/>
        </w:rPr>
        <w:t>2022年</w:t>
      </w: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r>
        <w:rPr>
          <w:rFonts w:hint="eastAsia"/>
          <w:sz w:val="44"/>
          <w:szCs w:val="44"/>
        </w:rPr>
        <w:t>目录</w:t>
      </w:r>
    </w:p>
    <w:p>
      <w:pPr>
        <w:rPr>
          <w:rFonts w:hint="eastAsia"/>
          <w:sz w:val="44"/>
          <w:szCs w:val="44"/>
        </w:rPr>
      </w:pPr>
    </w:p>
    <w:p>
      <w:pPr>
        <w:rPr>
          <w:rFonts w:hint="eastAsia"/>
          <w:sz w:val="44"/>
          <w:szCs w:val="44"/>
        </w:rPr>
      </w:pPr>
      <w:r>
        <w:rPr>
          <w:rFonts w:hint="eastAsia"/>
          <w:sz w:val="44"/>
          <w:szCs w:val="44"/>
        </w:rPr>
        <w:t>企业吸纳有激励 / 01</w:t>
      </w:r>
    </w:p>
    <w:p>
      <w:pPr>
        <w:rPr>
          <w:rFonts w:hint="eastAsia"/>
          <w:sz w:val="44"/>
          <w:szCs w:val="44"/>
        </w:rPr>
      </w:pPr>
      <w:r>
        <w:rPr>
          <w:rFonts w:hint="eastAsia"/>
          <w:sz w:val="44"/>
          <w:szCs w:val="44"/>
        </w:rPr>
        <w:t>基层就业天地广 / 03</w:t>
      </w:r>
    </w:p>
    <w:p>
      <w:pPr>
        <w:rPr>
          <w:rFonts w:hint="eastAsia"/>
          <w:sz w:val="44"/>
          <w:szCs w:val="44"/>
        </w:rPr>
      </w:pPr>
      <w:r>
        <w:rPr>
          <w:rFonts w:hint="eastAsia"/>
          <w:sz w:val="44"/>
          <w:szCs w:val="44"/>
        </w:rPr>
        <w:t>自主创业有帮扶 / 04</w:t>
      </w:r>
    </w:p>
    <w:p>
      <w:pPr>
        <w:rPr>
          <w:rFonts w:hint="eastAsia"/>
          <w:sz w:val="44"/>
          <w:szCs w:val="44"/>
        </w:rPr>
      </w:pPr>
      <w:r>
        <w:rPr>
          <w:rFonts w:hint="eastAsia"/>
          <w:sz w:val="44"/>
          <w:szCs w:val="44"/>
        </w:rPr>
        <w:t>能力提升有培训 / 05</w:t>
      </w:r>
    </w:p>
    <w:p>
      <w:pPr>
        <w:rPr>
          <w:rFonts w:hint="eastAsia"/>
          <w:sz w:val="44"/>
          <w:szCs w:val="44"/>
        </w:rPr>
      </w:pPr>
      <w:r>
        <w:rPr>
          <w:rFonts w:hint="eastAsia"/>
          <w:sz w:val="44"/>
          <w:szCs w:val="44"/>
        </w:rPr>
        <w:t>实践锻炼有见习 / 06</w:t>
      </w:r>
    </w:p>
    <w:p>
      <w:pPr>
        <w:rPr>
          <w:rFonts w:hint="eastAsia"/>
          <w:sz w:val="44"/>
          <w:szCs w:val="44"/>
        </w:rPr>
      </w:pPr>
      <w:r>
        <w:rPr>
          <w:rFonts w:hint="eastAsia"/>
          <w:sz w:val="44"/>
          <w:szCs w:val="44"/>
        </w:rPr>
        <w:t>就业服务广覆盖 / 07</w:t>
      </w:r>
    </w:p>
    <w:p>
      <w:pPr>
        <w:rPr>
          <w:rFonts w:hint="eastAsia"/>
          <w:sz w:val="44"/>
          <w:szCs w:val="44"/>
        </w:rPr>
      </w:pPr>
      <w:r>
        <w:rPr>
          <w:rFonts w:hint="eastAsia"/>
          <w:sz w:val="44"/>
          <w:szCs w:val="44"/>
        </w:rPr>
        <w:t>就业手续及时办 / 09</w:t>
      </w:r>
    </w:p>
    <w:p>
      <w:pPr>
        <w:rPr>
          <w:rFonts w:hint="eastAsia"/>
          <w:sz w:val="44"/>
          <w:szCs w:val="44"/>
        </w:rPr>
      </w:pPr>
      <w:r>
        <w:rPr>
          <w:rFonts w:hint="eastAsia"/>
          <w:sz w:val="44"/>
          <w:szCs w:val="44"/>
        </w:rPr>
        <w:t>求职陷阱需防范 / 10</w:t>
      </w:r>
    </w:p>
    <w:p>
      <w:pPr>
        <w:rPr>
          <w:rFonts w:hint="eastAsia"/>
          <w:sz w:val="44"/>
          <w:szCs w:val="44"/>
        </w:rPr>
      </w:pPr>
    </w:p>
    <w:p>
      <w:pPr>
        <w:rPr>
          <w:rFonts w:hint="eastAsia"/>
          <w:sz w:val="44"/>
          <w:szCs w:val="44"/>
        </w:rPr>
      </w:pPr>
      <w:r>
        <w:rPr>
          <w:rFonts w:hint="eastAsia"/>
          <w:sz w:val="44"/>
          <w:szCs w:val="44"/>
        </w:rPr>
        <w:t>就业补贴类政策清单</w:t>
      </w:r>
    </w:p>
    <w:p>
      <w:pPr>
        <w:rPr>
          <w:rFonts w:hint="eastAsia"/>
          <w:sz w:val="44"/>
          <w:szCs w:val="44"/>
        </w:rPr>
      </w:pPr>
      <w:r>
        <w:rPr>
          <w:rFonts w:hint="eastAsia"/>
          <w:sz w:val="44"/>
          <w:szCs w:val="44"/>
        </w:rPr>
        <w:t>鼓励企业（单位）吸纳就业政策 / 11</w:t>
      </w:r>
    </w:p>
    <w:p>
      <w:pPr>
        <w:rPr>
          <w:rFonts w:hint="eastAsia"/>
          <w:sz w:val="44"/>
          <w:szCs w:val="44"/>
        </w:rPr>
      </w:pPr>
      <w:r>
        <w:rPr>
          <w:rFonts w:hint="eastAsia"/>
          <w:sz w:val="44"/>
          <w:szCs w:val="44"/>
        </w:rPr>
        <w:t>面向高校毕业生的就业创业政策 / 21</w:t>
      </w:r>
    </w:p>
    <w:p>
      <w:pPr>
        <w:rPr>
          <w:rFonts w:hint="eastAsia"/>
          <w:sz w:val="44"/>
          <w:szCs w:val="44"/>
        </w:rPr>
      </w:pPr>
    </w:p>
    <w:p>
      <w:pPr>
        <w:rPr>
          <w:rFonts w:hint="eastAsia"/>
          <w:sz w:val="44"/>
          <w:szCs w:val="44"/>
        </w:rPr>
      </w:pPr>
      <w:r>
        <w:rPr>
          <w:rFonts w:hint="eastAsia"/>
          <w:sz w:val="44"/>
          <w:szCs w:val="44"/>
        </w:rPr>
        <w:br w:type="page"/>
      </w:r>
    </w:p>
    <w:p>
      <w:pPr>
        <w:rPr>
          <w:rFonts w:hint="eastAsia"/>
          <w:sz w:val="44"/>
          <w:szCs w:val="44"/>
        </w:rPr>
      </w:pPr>
    </w:p>
    <w:p>
      <w:pPr>
        <w:rPr>
          <w:rFonts w:hint="eastAsia"/>
          <w:sz w:val="44"/>
          <w:szCs w:val="44"/>
        </w:rPr>
      </w:pPr>
    </w:p>
    <w:p>
      <w:pPr>
        <w:rPr>
          <w:rFonts w:hint="eastAsia"/>
          <w:sz w:val="44"/>
          <w:szCs w:val="44"/>
        </w:rPr>
      </w:pPr>
      <w:r>
        <w:rPr>
          <w:rFonts w:hint="eastAsia"/>
          <w:sz w:val="44"/>
          <w:szCs w:val="44"/>
        </w:rPr>
        <w:t>前言</w:t>
      </w:r>
    </w:p>
    <w:p>
      <w:pPr>
        <w:ind w:firstLine="925"/>
        <w:rPr>
          <w:rFonts w:hint="eastAsia"/>
          <w:sz w:val="32"/>
          <w:szCs w:val="32"/>
        </w:rPr>
      </w:pPr>
      <w:r>
        <w:rPr>
          <w:rFonts w:hint="eastAsia"/>
          <w:sz w:val="32"/>
          <w:szCs w:val="32"/>
        </w:rPr>
        <w:t>高校毕业生就业事关民生福祉、经济发展和国家未来。党中央、国务院高度重视，出台了一系列政策措施，促进高校毕业生多渠道就业创业。人力资源社会保障部门认真贯彻落实党中央、国务院决策部署，始终把促进高校毕业生就业作为重中之重，抓好政策落实落地，提供不断线就业服务，千方百计帮助高校毕业生实现就业创业梦想。我们聚焦高校毕业生求职创业需求，梳理和编写了《全国高校毕业生就业创业政策宣传册》，帮助高校毕业生和用人单位知晓政策、享受政策，更好助力高校毕业生就业创业。</w:t>
      </w:r>
    </w:p>
    <w:p>
      <w:pPr>
        <w:ind w:firstLine="925"/>
        <w:rPr>
          <w:rFonts w:hint="eastAsia"/>
          <w:sz w:val="32"/>
          <w:szCs w:val="32"/>
        </w:rPr>
      </w:pPr>
    </w:p>
    <w:p>
      <w:pPr>
        <w:ind w:firstLine="925"/>
        <w:rPr>
          <w:rFonts w:hint="eastAsia"/>
          <w:sz w:val="32"/>
          <w:szCs w:val="32"/>
        </w:rPr>
      </w:pPr>
    </w:p>
    <w:p>
      <w:pPr>
        <w:ind w:firstLine="925"/>
        <w:rPr>
          <w:rFonts w:hint="eastAsia"/>
          <w:sz w:val="32"/>
          <w:szCs w:val="32"/>
        </w:rPr>
      </w:pPr>
    </w:p>
    <w:p>
      <w:pPr>
        <w:ind w:firstLine="925"/>
        <w:rPr>
          <w:rFonts w:hint="eastAsia"/>
          <w:sz w:val="32"/>
          <w:szCs w:val="32"/>
        </w:rPr>
      </w:pPr>
    </w:p>
    <w:p>
      <w:pPr>
        <w:ind w:firstLine="925"/>
        <w:rPr>
          <w:rFonts w:hint="eastAsia"/>
          <w:sz w:val="32"/>
          <w:szCs w:val="32"/>
        </w:rPr>
      </w:pPr>
    </w:p>
    <w:p>
      <w:pPr>
        <w:rPr>
          <w:rFonts w:hint="eastAsia"/>
          <w:sz w:val="32"/>
          <w:szCs w:val="32"/>
        </w:rPr>
      </w:pPr>
      <w:r>
        <w:rPr>
          <w:rFonts w:hint="eastAsia"/>
          <w:sz w:val="32"/>
          <w:szCs w:val="32"/>
        </w:rPr>
        <w:br w:type="page"/>
      </w:r>
    </w:p>
    <w:p>
      <w:pPr>
        <w:ind w:firstLine="925"/>
        <w:rPr>
          <w:rFonts w:hint="eastAsia"/>
          <w:sz w:val="32"/>
          <w:szCs w:val="32"/>
        </w:rPr>
      </w:pP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企业吸纳有激励</w:t>
      </w:r>
    </w:p>
    <w:p>
      <w:pPr>
        <w:ind w:firstLine="925"/>
        <w:rPr>
          <w:rFonts w:hint="eastAsia"/>
          <w:sz w:val="32"/>
          <w:szCs w:val="32"/>
        </w:rPr>
      </w:pPr>
      <w:r>
        <w:rPr>
          <w:rFonts w:hint="eastAsia"/>
          <w:sz w:val="32"/>
          <w:szCs w:val="32"/>
        </w:rPr>
        <w:t>企业是高校毕业生就业的主渠道，中小微企业是高校毕业生就业的主阵地。</w:t>
      </w:r>
    </w:p>
    <w:p>
      <w:pPr>
        <w:ind w:firstLine="925"/>
        <w:rPr>
          <w:rFonts w:hint="eastAsia"/>
          <w:sz w:val="32"/>
          <w:szCs w:val="32"/>
        </w:rPr>
      </w:pPr>
      <w:r>
        <w:rPr>
          <w:rFonts w:hint="eastAsia"/>
          <w:sz w:val="32"/>
          <w:szCs w:val="32"/>
        </w:rPr>
        <w:t>对招用毕业年度高校毕业生并签订1年以上劳动合同的中小微企业，给予一次性吸纳就业补贴，政策实施期限截至2022年12月31日。</w:t>
      </w:r>
    </w:p>
    <w:p>
      <w:pPr>
        <w:ind w:firstLine="925"/>
        <w:rPr>
          <w:rFonts w:hint="eastAsia"/>
          <w:sz w:val="32"/>
          <w:szCs w:val="32"/>
        </w:rPr>
      </w:pPr>
      <w:r>
        <w:rPr>
          <w:rFonts w:hint="eastAsia"/>
          <w:sz w:val="32"/>
          <w:szCs w:val="32"/>
        </w:rPr>
        <w:t>对吸纳毕业年度高校毕业生就业签订劳动合同并参加失业保险的企业，可按照每人不超过1500元标准发放一次性扩岗补助，与一次性吸纳就业补贴政策不重复享受，实施期限截至2022年12月31日。</w:t>
      </w:r>
    </w:p>
    <w:p>
      <w:pPr>
        <w:ind w:firstLine="925"/>
        <w:rPr>
          <w:rFonts w:hint="eastAsia"/>
          <w:sz w:val="32"/>
          <w:szCs w:val="32"/>
        </w:rPr>
      </w:pPr>
      <w:r>
        <w:rPr>
          <w:rFonts w:hint="eastAsia"/>
          <w:sz w:val="32"/>
          <w:szCs w:val="32"/>
        </w:rPr>
        <w:t>小微企业（含社会组织）招用离校2年内的未就业高校毕业生，可申请享受社会保险补贴。</w:t>
      </w:r>
    </w:p>
    <w:p>
      <w:pPr>
        <w:ind w:firstLine="925"/>
        <w:rPr>
          <w:rFonts w:hint="eastAsia"/>
          <w:sz w:val="32"/>
          <w:szCs w:val="32"/>
        </w:rPr>
      </w:pPr>
      <w:r>
        <w:rPr>
          <w:rFonts w:hint="eastAsia"/>
          <w:sz w:val="32"/>
          <w:szCs w:val="32"/>
        </w:rPr>
        <w:t>企业招用登记失业半年以上的高校毕业生，可予以定额依次扣减增值税、城市维护建设税、教育费附加、地方教育附加和企业所得税优惠。</w:t>
      </w:r>
    </w:p>
    <w:p>
      <w:pPr>
        <w:ind w:firstLine="925"/>
        <w:rPr>
          <w:rFonts w:hint="eastAsia"/>
          <w:sz w:val="32"/>
          <w:szCs w:val="32"/>
        </w:rPr>
      </w:pPr>
      <w:r>
        <w:rPr>
          <w:rFonts w:hint="eastAsia"/>
          <w:sz w:val="32"/>
          <w:szCs w:val="32"/>
        </w:rPr>
        <w:t>小微企业当年新招用高校毕业生等符合条件人员人数达到一定比例的，可申请最高不超过300万元的创业担保贷款，由财政给予部分贴息。</w:t>
      </w:r>
    </w:p>
    <w:p>
      <w:pPr>
        <w:ind w:firstLine="925"/>
        <w:rPr>
          <w:rFonts w:hint="eastAsia"/>
          <w:sz w:val="32"/>
          <w:szCs w:val="32"/>
        </w:rPr>
      </w:pPr>
      <w:r>
        <w:rPr>
          <w:rFonts w:hint="eastAsia"/>
          <w:sz w:val="32"/>
          <w:szCs w:val="32"/>
        </w:rPr>
        <w:t>高校毕业生到中小微企业就业的，在职称评定、项目申请、荣誉申报时享受与国有企事业单位同类人员同等待遇。</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基层就业天地广</w:t>
      </w:r>
    </w:p>
    <w:p>
      <w:pPr>
        <w:ind w:firstLine="925"/>
        <w:rPr>
          <w:rFonts w:hint="eastAsia"/>
          <w:sz w:val="32"/>
          <w:szCs w:val="32"/>
        </w:rPr>
      </w:pPr>
      <w:r>
        <w:rPr>
          <w:rFonts w:hint="eastAsia"/>
          <w:sz w:val="32"/>
          <w:szCs w:val="32"/>
        </w:rPr>
        <w:t>高校毕业生基层就业是其施展才华、成长成才的重要渠道，也是全面推进乡村振兴的重要助力。</w:t>
      </w:r>
    </w:p>
    <w:p>
      <w:pPr>
        <w:ind w:firstLine="925"/>
        <w:rPr>
          <w:rFonts w:hint="eastAsia"/>
          <w:sz w:val="32"/>
          <w:szCs w:val="32"/>
        </w:rPr>
      </w:pPr>
      <w:r>
        <w:rPr>
          <w:rFonts w:hint="eastAsia"/>
          <w:sz w:val="32"/>
          <w:szCs w:val="32"/>
        </w:rPr>
        <w:t>高校毕业生到基层就业，可享受学费补偿和助学贷款代偿，高定工资档次，放宽职称评审条件。</w:t>
      </w:r>
    </w:p>
    <w:p>
      <w:pPr>
        <w:ind w:firstLine="925"/>
        <w:rPr>
          <w:rFonts w:hint="eastAsia"/>
          <w:sz w:val="32"/>
          <w:szCs w:val="32"/>
        </w:rPr>
      </w:pPr>
      <w:r>
        <w:rPr>
          <w:rFonts w:hint="eastAsia"/>
          <w:sz w:val="32"/>
          <w:szCs w:val="32"/>
        </w:rPr>
        <w:t>高校毕业生还可参加“三支一扶”计划（支教、支农、支医和帮扶乡村振兴等）、教师特岗计划、大学生志愿服务西部计划等基层服务项目，服务期满后可享受考研加分、公务员定向招录、事业单位专项招聘等政策。</w:t>
      </w:r>
    </w:p>
    <w:p>
      <w:pPr>
        <w:ind w:firstLine="925"/>
        <w:rPr>
          <w:rFonts w:hint="eastAsia"/>
          <w:sz w:val="32"/>
          <w:szCs w:val="32"/>
        </w:rPr>
      </w:pP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自主创业有帮扶</w:t>
      </w:r>
    </w:p>
    <w:p>
      <w:pPr>
        <w:ind w:firstLine="925"/>
        <w:rPr>
          <w:rFonts w:hint="eastAsia"/>
          <w:sz w:val="32"/>
          <w:szCs w:val="32"/>
        </w:rPr>
      </w:pPr>
      <w:r>
        <w:rPr>
          <w:rFonts w:hint="eastAsia"/>
          <w:sz w:val="32"/>
          <w:szCs w:val="32"/>
        </w:rPr>
        <w:t>高校毕业生富有想象力和激情，是创新创业的有生力量。近年来国家大力推进大众创业、万众创新，为高校毕业生创业创新营造了良好环境。</w:t>
      </w:r>
    </w:p>
    <w:p>
      <w:pPr>
        <w:ind w:firstLine="925"/>
        <w:rPr>
          <w:rFonts w:hint="eastAsia"/>
          <w:sz w:val="32"/>
          <w:szCs w:val="32"/>
        </w:rPr>
      </w:pPr>
      <w:r>
        <w:rPr>
          <w:rFonts w:hint="eastAsia"/>
          <w:sz w:val="32"/>
          <w:szCs w:val="32"/>
        </w:rPr>
        <w:t>高校毕业生自主创业可参加创业培训，按规定享受创业培训补贴。</w:t>
      </w:r>
    </w:p>
    <w:p>
      <w:pPr>
        <w:ind w:firstLine="925"/>
        <w:rPr>
          <w:rFonts w:hint="eastAsia"/>
          <w:sz w:val="32"/>
          <w:szCs w:val="32"/>
        </w:rPr>
      </w:pPr>
      <w:r>
        <w:rPr>
          <w:rFonts w:hint="eastAsia"/>
          <w:sz w:val="32"/>
          <w:szCs w:val="32"/>
        </w:rPr>
        <w:t>可得到资金支持，免收有关行政事业性收费，享受税收优惠政策，可申请获得一次性创业补贴，可申请获得最高20万元的创业担保贷款，由财政给予部分贴息，合伙创业的还可适当提高贷款额度。</w:t>
      </w:r>
    </w:p>
    <w:p>
      <w:pPr>
        <w:ind w:firstLine="925"/>
        <w:rPr>
          <w:rFonts w:hint="eastAsia"/>
          <w:sz w:val="32"/>
          <w:szCs w:val="32"/>
        </w:rPr>
      </w:pPr>
      <w:r>
        <w:rPr>
          <w:rFonts w:hint="eastAsia"/>
          <w:sz w:val="32"/>
          <w:szCs w:val="32"/>
        </w:rPr>
        <w:t>可在公共创业服务机构享受创业服务，获得咨询辅导、政策落实、融资服务等服务，政府投资开发的孵化基地等创业载体还会安排一定比例场地，免费向高校毕业生提供。</w:t>
      </w:r>
    </w:p>
    <w:p>
      <w:pPr>
        <w:ind w:firstLine="925"/>
        <w:rPr>
          <w:rFonts w:hint="eastAsia"/>
          <w:sz w:val="32"/>
          <w:szCs w:val="32"/>
        </w:rPr>
      </w:pPr>
      <w:r>
        <w:rPr>
          <w:rFonts w:hint="eastAsia"/>
          <w:sz w:val="32"/>
          <w:szCs w:val="32"/>
        </w:rPr>
        <w:t>离校2年内未就业高校毕业生灵活就业的，可申请享受社会保险补贴。</w:t>
      </w:r>
    </w:p>
    <w:p>
      <w:pPr>
        <w:ind w:firstLine="925"/>
        <w:rPr>
          <w:rFonts w:hint="eastAsia"/>
          <w:sz w:val="32"/>
          <w:szCs w:val="32"/>
        </w:rPr>
      </w:pP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能力提升有培训</w:t>
      </w:r>
    </w:p>
    <w:p>
      <w:pPr>
        <w:ind w:firstLine="925"/>
        <w:rPr>
          <w:rFonts w:hint="eastAsia"/>
          <w:sz w:val="32"/>
          <w:szCs w:val="32"/>
        </w:rPr>
      </w:pPr>
      <w:r>
        <w:rPr>
          <w:rFonts w:hint="eastAsia"/>
          <w:sz w:val="32"/>
          <w:szCs w:val="32"/>
        </w:rPr>
        <w:t>职业培训是增强高校毕业生就业创业能力的重要途径。</w:t>
      </w:r>
    </w:p>
    <w:p>
      <w:pPr>
        <w:ind w:firstLine="925"/>
        <w:rPr>
          <w:rFonts w:hint="eastAsia"/>
          <w:sz w:val="32"/>
          <w:szCs w:val="32"/>
        </w:rPr>
      </w:pPr>
      <w:r>
        <w:rPr>
          <w:rFonts w:hint="eastAsia"/>
          <w:sz w:val="32"/>
          <w:szCs w:val="32"/>
        </w:rPr>
        <w:t>高校毕业生可根据自身情况参加就业技能培训、企业新型学徒制培训、岗前培训、技能研修、创业培训等，提升职业技能，并按规定享受职业培训补贴。</w:t>
      </w:r>
    </w:p>
    <w:p>
      <w:pPr>
        <w:ind w:firstLine="925"/>
        <w:rPr>
          <w:rFonts w:hint="eastAsia"/>
          <w:sz w:val="32"/>
          <w:szCs w:val="32"/>
        </w:rPr>
      </w:pPr>
      <w:r>
        <w:rPr>
          <w:rFonts w:hint="eastAsia"/>
          <w:sz w:val="32"/>
          <w:szCs w:val="32"/>
        </w:rPr>
        <w:t>培训后通过初次职业技能鉴定并取得职业资格证书的，还可享受职业技能鉴定补贴。</w:t>
      </w:r>
    </w:p>
    <w:p>
      <w:pPr>
        <w:ind w:firstLine="925"/>
        <w:rPr>
          <w:rFonts w:hint="eastAsia"/>
          <w:sz w:val="32"/>
          <w:szCs w:val="32"/>
        </w:rPr>
      </w:pP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实践锻炼有见习</w:t>
      </w:r>
    </w:p>
    <w:p>
      <w:pPr>
        <w:ind w:firstLine="960" w:firstLineChars="300"/>
        <w:rPr>
          <w:rFonts w:hint="eastAsia"/>
          <w:sz w:val="32"/>
          <w:szCs w:val="32"/>
        </w:rPr>
      </w:pPr>
      <w:r>
        <w:rPr>
          <w:rFonts w:hint="eastAsia"/>
          <w:sz w:val="32"/>
          <w:szCs w:val="32"/>
        </w:rPr>
        <w:t>就业见习是帮助青年人积累实践经验、增强就业能力的重要手段。</w:t>
      </w:r>
    </w:p>
    <w:p>
      <w:pPr>
        <w:rPr>
          <w:rFonts w:hint="eastAsia"/>
          <w:sz w:val="32"/>
          <w:szCs w:val="32"/>
        </w:rPr>
      </w:pPr>
      <w:r>
        <w:rPr>
          <w:rFonts w:hint="eastAsia"/>
          <w:sz w:val="32"/>
          <w:szCs w:val="32"/>
        </w:rPr>
        <w:t>国家实施青年见习计划，离校2年内未就业高校毕业生、16—24岁失业青年可参加3—12个月的就业见习，进行岗位实践锻炼，期间由见习单位给予基本生活费，办理人身意外伤害保险。</w:t>
      </w:r>
    </w:p>
    <w:p>
      <w:pPr>
        <w:rPr>
          <w:rFonts w:hint="eastAsia"/>
          <w:sz w:val="32"/>
          <w:szCs w:val="32"/>
        </w:rPr>
      </w:pPr>
      <w:r>
        <w:rPr>
          <w:rFonts w:hint="eastAsia"/>
          <w:sz w:val="32"/>
          <w:szCs w:val="32"/>
        </w:rPr>
        <w:t>吸纳见习的单位，可享受就业见习补贴，用于见习单位支付见习人员见习期间基本生活费、为见习人员办理人身意外伤害保险，以及对见习人员的指导管理费用。</w:t>
      </w:r>
    </w:p>
    <w:p>
      <w:pPr>
        <w:rPr>
          <w:rFonts w:hint="eastAsia"/>
          <w:sz w:val="32"/>
          <w:szCs w:val="32"/>
        </w:rPr>
      </w:pPr>
      <w:r>
        <w:rPr>
          <w:rFonts w:hint="eastAsia"/>
          <w:sz w:val="32"/>
          <w:szCs w:val="32"/>
        </w:rPr>
        <w:t>对见习期未满与高校毕业生签订劳动合同的，给予见习单位剩余期限见习补贴，政策实施期限截至2022年底。</w:t>
      </w:r>
    </w:p>
    <w:p>
      <w:pPr>
        <w:rPr>
          <w:rFonts w:hint="eastAsia"/>
          <w:sz w:val="32"/>
          <w:szCs w:val="32"/>
        </w:rPr>
      </w:pP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就业服务广覆盖</w:t>
      </w:r>
    </w:p>
    <w:p>
      <w:pPr>
        <w:ind w:firstLine="640" w:firstLineChars="200"/>
        <w:rPr>
          <w:rFonts w:hint="eastAsia"/>
          <w:sz w:val="32"/>
          <w:szCs w:val="32"/>
        </w:rPr>
      </w:pPr>
      <w:r>
        <w:rPr>
          <w:rFonts w:hint="eastAsia"/>
          <w:sz w:val="32"/>
          <w:szCs w:val="32"/>
        </w:rPr>
        <w:t>县级以上人民政府设立公共就业服务机构，为高校毕业生等各类劳动者免费提供基本公共就业服务。</w:t>
      </w:r>
    </w:p>
    <w:p>
      <w:pPr>
        <w:ind w:firstLine="640" w:firstLineChars="200"/>
        <w:rPr>
          <w:rFonts w:hint="eastAsia"/>
          <w:sz w:val="32"/>
          <w:szCs w:val="32"/>
        </w:rPr>
      </w:pPr>
      <w:r>
        <w:rPr>
          <w:rFonts w:hint="eastAsia"/>
          <w:sz w:val="32"/>
          <w:szCs w:val="32"/>
        </w:rPr>
        <w:t>高校毕业生可以前往公共就业人才服务机构进行求职登记和失业登记，提出就业需求，获得岗位信息、职业指导、职业培训、就业见习等就业服务，咨询和申办就业补贴政策。</w:t>
      </w:r>
    </w:p>
    <w:p>
      <w:pPr>
        <w:ind w:firstLine="640" w:firstLineChars="200"/>
        <w:rPr>
          <w:rFonts w:hint="eastAsia"/>
          <w:sz w:val="32"/>
          <w:szCs w:val="32"/>
        </w:rPr>
      </w:pPr>
      <w:r>
        <w:rPr>
          <w:rFonts w:hint="eastAsia"/>
          <w:sz w:val="32"/>
          <w:szCs w:val="32"/>
        </w:rPr>
        <w:t>困难毕业生可在毕业学年申请享受一次性求职创业补贴，还可获得就业援助服务，对通过市场渠道确实难以就业的困难毕业生，可通过公益性岗位兜底安置。</w:t>
      </w:r>
    </w:p>
    <w:p>
      <w:pPr>
        <w:rPr>
          <w:rFonts w:hint="eastAsia"/>
          <w:sz w:val="32"/>
          <w:szCs w:val="32"/>
        </w:rPr>
      </w:pPr>
      <w:r>
        <w:rPr>
          <w:rFonts w:hint="eastAsia"/>
          <w:sz w:val="32"/>
          <w:szCs w:val="32"/>
        </w:rPr>
        <w:t>人力资源社会保障部门还会举办大中城市联合招聘、金秋招聘月、全国人力资源市场高校毕业生就业服务周等专项活动，有求职需求的高校毕业生可关注参与，获取招聘岗位信息。</w:t>
      </w:r>
    </w:p>
    <w:p>
      <w:pPr>
        <w:ind w:firstLine="640" w:firstLineChars="200"/>
        <w:rPr>
          <w:rFonts w:hint="eastAsia"/>
          <w:sz w:val="32"/>
          <w:szCs w:val="32"/>
        </w:rPr>
      </w:pPr>
      <w:r>
        <w:rPr>
          <w:rFonts w:hint="eastAsia"/>
          <w:sz w:val="32"/>
          <w:szCs w:val="32"/>
        </w:rPr>
        <w:t>高校毕业生可以登陆人力资源社会保障部官网（http://www.mohrss.gov.cn）及各地人力资源社会保障部门官网查询政策服务信息和办事指南，或拨打12333电话咨询。</w:t>
      </w:r>
    </w:p>
    <w:p>
      <w:pPr>
        <w:ind w:firstLine="640" w:firstLineChars="200"/>
        <w:rPr>
          <w:rFonts w:hint="eastAsia"/>
          <w:sz w:val="32"/>
          <w:szCs w:val="32"/>
        </w:rPr>
      </w:pPr>
      <w:r>
        <w:rPr>
          <w:rFonts w:hint="eastAsia"/>
          <w:sz w:val="32"/>
          <w:szCs w:val="32"/>
        </w:rPr>
        <w:t>查询招聘信息，可登录高校毕业生就业服务平台（http://job.mohrss.gov.cn/202008gx/index.jhtml），中国公共招聘网（https://job.mohrss.gov.cn)，中国国家人才网（https://www.newjobs.com.cn），“就业在线”(https://www.jobonline.cn)或各地公共招聘网站。</w:t>
      </w:r>
    </w:p>
    <w:p>
      <w:pPr>
        <w:ind w:firstLine="640" w:firstLineChars="200"/>
        <w:rPr>
          <w:rFonts w:hint="eastAsia"/>
          <w:sz w:val="32"/>
          <w:szCs w:val="32"/>
        </w:rPr>
      </w:pPr>
      <w:r>
        <w:rPr>
          <w:rFonts w:hint="eastAsia"/>
          <w:sz w:val="32"/>
          <w:szCs w:val="32"/>
        </w:rPr>
        <w:t>未就业高校毕业生可以通过上述平台网站，或通过微信、支付宝等APP扫描二维码（附后）登录求职登记小程序，获取公共就业服务帮助。</w:t>
      </w:r>
    </w:p>
    <w:p>
      <w:pPr>
        <w:ind w:firstLine="640" w:firstLineChars="200"/>
        <w:rPr>
          <w:rFonts w:hint="eastAsia"/>
          <w:sz w:val="32"/>
          <w:szCs w:val="32"/>
        </w:rPr>
      </w:pPr>
      <w:r>
        <w:rPr>
          <w:rFonts w:hint="eastAsia"/>
          <w:sz w:val="32"/>
          <w:szCs w:val="32"/>
        </w:rPr>
        <w:t>未就业高校毕业生还可在人力资源社会保障政务服务平台（https://www.12333.gov.cn），在线办理失业登记。</w:t>
      </w:r>
    </w:p>
    <w:p>
      <w:pPr>
        <w:rPr>
          <w:rFonts w:hint="eastAsia"/>
          <w:sz w:val="32"/>
          <w:szCs w:val="32"/>
        </w:rPr>
      </w:pP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就业手续及时办</w:t>
      </w:r>
    </w:p>
    <w:p>
      <w:pPr>
        <w:ind w:firstLine="640" w:firstLineChars="200"/>
        <w:rPr>
          <w:rFonts w:hint="eastAsia"/>
          <w:sz w:val="32"/>
          <w:szCs w:val="32"/>
        </w:rPr>
      </w:pPr>
      <w:r>
        <w:rPr>
          <w:rFonts w:hint="eastAsia"/>
          <w:sz w:val="32"/>
          <w:szCs w:val="32"/>
        </w:rPr>
        <w:t>高校毕业生离校时，已经落实工作单位的，需要尽快与用人单位签订劳动合同，跟进社会保险缴纳情况，在规定时间内办理户口迁移、党团组织关系接转等手续，并记得查询档案转递去向。</w:t>
      </w:r>
    </w:p>
    <w:p>
      <w:pPr>
        <w:ind w:firstLine="640" w:firstLineChars="200"/>
        <w:rPr>
          <w:rFonts w:hint="eastAsia"/>
          <w:sz w:val="32"/>
          <w:szCs w:val="32"/>
        </w:rPr>
      </w:pPr>
      <w:r>
        <w:rPr>
          <w:rFonts w:hint="eastAsia"/>
          <w:sz w:val="32"/>
          <w:szCs w:val="32"/>
        </w:rPr>
        <w:t>如果转换工作，需要及时做好社会保险转移接续，避免断保。</w:t>
      </w:r>
    </w:p>
    <w:p>
      <w:pPr>
        <w:ind w:firstLine="640" w:firstLineChars="200"/>
        <w:rPr>
          <w:rFonts w:hint="eastAsia"/>
          <w:sz w:val="32"/>
          <w:szCs w:val="32"/>
        </w:rPr>
      </w:pPr>
      <w:r>
        <w:rPr>
          <w:rFonts w:hint="eastAsia"/>
          <w:sz w:val="32"/>
          <w:szCs w:val="32"/>
        </w:rPr>
        <w:t>如果离校时没有落实工作，可根据本人意愿，将户口、档案在学校保留2年或转入原户籍地，以应届毕业生身份参加用人单位考试、录用，落实工作单位后参照应届毕业生办理相关手续。</w:t>
      </w:r>
    </w:p>
    <w:p>
      <w:pPr>
        <w:ind w:firstLine="640" w:firstLineChars="200"/>
        <w:rPr>
          <w:rFonts w:hint="eastAsia"/>
          <w:sz w:val="32"/>
          <w:szCs w:val="32"/>
        </w:rPr>
      </w:pPr>
      <w:r>
        <w:rPr>
          <w:rFonts w:hint="eastAsia"/>
          <w:sz w:val="32"/>
          <w:szCs w:val="32"/>
        </w:rPr>
        <w:t>需要注意的是，高校毕业生档案不能个人保管、自带转递，需要由高校按规定寄往工作单位，或寄往就业地、户籍地流动人员人事档案管理服务机构。</w:t>
      </w:r>
    </w:p>
    <w:p>
      <w:pPr>
        <w:rPr>
          <w:rFonts w:hint="eastAsia"/>
          <w:sz w:val="32"/>
          <w:szCs w:val="32"/>
        </w:rPr>
      </w:pP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求职陷阱需防范</w:t>
      </w:r>
    </w:p>
    <w:p>
      <w:pPr>
        <w:ind w:firstLine="640" w:firstLineChars="200"/>
        <w:rPr>
          <w:rFonts w:hint="eastAsia"/>
          <w:sz w:val="32"/>
          <w:szCs w:val="32"/>
        </w:rPr>
      </w:pPr>
      <w:r>
        <w:rPr>
          <w:rFonts w:hint="eastAsia"/>
          <w:sz w:val="32"/>
          <w:szCs w:val="32"/>
        </w:rPr>
        <w:t>高校毕业生求职中要擦亮眼睛，提高警惕，注意防范虚假招聘、乱收费、扣证件、培训贷等求职陷阱。</w:t>
      </w:r>
    </w:p>
    <w:p>
      <w:pPr>
        <w:ind w:firstLine="640" w:firstLineChars="200"/>
        <w:rPr>
          <w:rFonts w:hint="eastAsia"/>
          <w:sz w:val="32"/>
          <w:szCs w:val="32"/>
        </w:rPr>
      </w:pPr>
      <w:r>
        <w:rPr>
          <w:rFonts w:hint="eastAsia"/>
          <w:sz w:val="32"/>
          <w:szCs w:val="32"/>
        </w:rPr>
        <w:t>求职时，可到当地公共就业人才服务机构，或诚信规范的经营性人力资源服务机构求职。</w:t>
      </w:r>
    </w:p>
    <w:p>
      <w:pPr>
        <w:ind w:firstLine="640" w:firstLineChars="200"/>
        <w:rPr>
          <w:rFonts w:hint="eastAsia"/>
          <w:sz w:val="32"/>
          <w:szCs w:val="32"/>
        </w:rPr>
      </w:pPr>
      <w:r>
        <w:rPr>
          <w:rFonts w:hint="eastAsia"/>
          <w:sz w:val="32"/>
          <w:szCs w:val="32"/>
        </w:rPr>
        <w:t>找到意向工作信息后，要和有一定社会阅历的亲友沟通情况，冷静听取他们的意见或相关领域工作经验。</w:t>
      </w:r>
    </w:p>
    <w:p>
      <w:pPr>
        <w:ind w:firstLine="640" w:firstLineChars="200"/>
        <w:rPr>
          <w:rFonts w:hint="eastAsia"/>
          <w:sz w:val="32"/>
          <w:szCs w:val="32"/>
        </w:rPr>
      </w:pPr>
      <w:r>
        <w:rPr>
          <w:rFonts w:hint="eastAsia"/>
          <w:sz w:val="32"/>
          <w:szCs w:val="32"/>
        </w:rPr>
        <w:t>接到招聘邀约后，及时上网核实相关信息，特别是要到市场监管部门的官方网站查询该用人单位注册或者备案情况，若查不到相关信息就说明该单位可能不存在。</w:t>
      </w:r>
    </w:p>
    <w:p>
      <w:pPr>
        <w:ind w:firstLine="640" w:firstLineChars="200"/>
        <w:rPr>
          <w:rFonts w:hint="eastAsia"/>
          <w:sz w:val="32"/>
          <w:szCs w:val="32"/>
        </w:rPr>
      </w:pPr>
      <w:r>
        <w:rPr>
          <w:rFonts w:hint="eastAsia"/>
          <w:sz w:val="32"/>
          <w:szCs w:val="32"/>
        </w:rPr>
        <w:t>如遇到求职陷阱的情况，请立即向人力资源社会保障部门投诉举报。</w:t>
      </w:r>
    </w:p>
    <w:p>
      <w:pPr>
        <w:ind w:firstLine="640" w:firstLineChars="200"/>
        <w:rPr>
          <w:rFonts w:hint="eastAsia"/>
          <w:sz w:val="32"/>
          <w:szCs w:val="32"/>
        </w:rPr>
      </w:pPr>
      <w:r>
        <w:rPr>
          <w:rFonts w:hint="eastAsia"/>
          <w:sz w:val="32"/>
          <w:szCs w:val="32"/>
        </w:rPr>
        <w:t>如人身安全受到威胁，请立即向公安部门报警。</w:t>
      </w: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rPr>
          <w:rFonts w:hint="eastAsia"/>
          <w:sz w:val="32"/>
          <w:szCs w:val="32"/>
        </w:rPr>
      </w:pPr>
      <w:r>
        <w:rPr>
          <w:rFonts w:hint="eastAsia"/>
          <w:sz w:val="32"/>
          <w:szCs w:val="32"/>
        </w:rPr>
        <w:br w:type="page"/>
      </w:r>
    </w:p>
    <w:p>
      <w:pPr>
        <w:jc w:val="center"/>
        <w:rPr>
          <w:rFonts w:hint="eastAsia" w:eastAsia="宋体"/>
          <w:b/>
          <w:bCs/>
          <w:sz w:val="52"/>
          <w:szCs w:val="52"/>
          <w:lang w:eastAsia="zh-CN"/>
        </w:rPr>
      </w:pPr>
    </w:p>
    <w:p>
      <w:pPr>
        <w:jc w:val="center"/>
        <w:rPr>
          <w:rFonts w:hint="eastAsia" w:eastAsia="宋体"/>
          <w:b/>
          <w:bCs/>
          <w:sz w:val="52"/>
          <w:szCs w:val="52"/>
          <w:lang w:eastAsia="zh-CN"/>
        </w:rPr>
      </w:pPr>
      <w:r>
        <w:rPr>
          <w:rFonts w:hint="eastAsia" w:eastAsia="宋体"/>
          <w:b/>
          <w:bCs/>
          <w:sz w:val="52"/>
          <w:szCs w:val="52"/>
          <w:lang w:eastAsia="zh-CN"/>
        </w:rPr>
        <w:t>就业补贴类政策清单</w:t>
      </w:r>
    </w:p>
    <w:p>
      <w:pPr>
        <w:rPr>
          <w:rFonts w:hint="eastAsia" w:eastAsia="宋体"/>
          <w:lang w:eastAsia="zh-CN"/>
        </w:rPr>
      </w:pPr>
    </w:p>
    <w:p>
      <w:pPr>
        <w:rPr>
          <w:rFonts w:hint="eastAsia" w:eastAsia="宋体"/>
          <w:b/>
          <w:bCs/>
          <w:sz w:val="36"/>
          <w:szCs w:val="36"/>
          <w:lang w:eastAsia="zh-CN"/>
        </w:rPr>
      </w:pPr>
    </w:p>
    <w:p>
      <w:pPr>
        <w:rPr>
          <w:rFonts w:hint="eastAsia" w:eastAsia="宋体"/>
          <w:b/>
          <w:bCs/>
          <w:sz w:val="44"/>
          <w:szCs w:val="44"/>
          <w:lang w:eastAsia="zh-CN"/>
        </w:rPr>
      </w:pPr>
      <w:r>
        <w:rPr>
          <w:rFonts w:hint="eastAsia" w:eastAsia="宋体"/>
          <w:b/>
          <w:bCs/>
          <w:sz w:val="44"/>
          <w:szCs w:val="44"/>
          <w:lang w:eastAsia="zh-CN"/>
        </w:rPr>
        <w:t>鼓励企业（单位）吸纳就业政策</w:t>
      </w:r>
    </w:p>
    <w:p>
      <w:pPr>
        <w:rPr>
          <w:rFonts w:hint="eastAsia" w:eastAsia="宋体"/>
          <w:lang w:eastAsia="zh-CN"/>
        </w:rPr>
      </w:pPr>
    </w:p>
    <w:p>
      <w:pPr>
        <w:numPr>
          <w:ilvl w:val="0"/>
          <w:numId w:val="1"/>
        </w:numPr>
        <w:rPr>
          <w:rFonts w:hint="eastAsia" w:eastAsia="宋体"/>
          <w:b/>
          <w:bCs/>
          <w:sz w:val="36"/>
          <w:szCs w:val="36"/>
          <w:lang w:eastAsia="zh-CN"/>
        </w:rPr>
      </w:pPr>
      <w:r>
        <w:rPr>
          <w:rFonts w:hint="eastAsia" w:eastAsia="宋体"/>
          <w:b/>
          <w:bCs/>
          <w:sz w:val="36"/>
          <w:szCs w:val="36"/>
          <w:lang w:eastAsia="zh-CN"/>
        </w:rPr>
        <w:t>一次性吸纳就业补贴</w:t>
      </w:r>
    </w:p>
    <w:p>
      <w:pPr>
        <w:numPr>
          <w:ilvl w:val="0"/>
          <w:numId w:val="0"/>
        </w:numPr>
        <w:rPr>
          <w:rFonts w:hint="default" w:eastAsia="宋体"/>
          <w:b/>
          <w:bCs/>
          <w:sz w:val="32"/>
          <w:szCs w:val="32"/>
          <w:lang w:val="en-US" w:eastAsia="zh-CN"/>
        </w:rPr>
      </w:pPr>
      <w:r>
        <w:rPr>
          <w:rFonts w:hint="default" w:eastAsia="宋体"/>
          <w:b/>
          <w:bCs/>
          <w:sz w:val="32"/>
          <w:szCs w:val="32"/>
          <w:lang w:val="en-US" w:eastAsia="zh-CN"/>
        </w:rPr>
        <w:t>补贴对象</w:t>
      </w:r>
    </w:p>
    <w:p>
      <w:pPr>
        <w:numPr>
          <w:ilvl w:val="0"/>
          <w:numId w:val="0"/>
        </w:numPr>
        <w:rPr>
          <w:rFonts w:hint="default" w:eastAsia="宋体"/>
          <w:sz w:val="32"/>
          <w:szCs w:val="32"/>
          <w:lang w:val="en-US" w:eastAsia="zh-CN"/>
        </w:rPr>
      </w:pPr>
      <w:r>
        <w:rPr>
          <w:rFonts w:hint="default" w:eastAsia="宋体"/>
          <w:sz w:val="32"/>
          <w:szCs w:val="32"/>
          <w:lang w:val="en-US" w:eastAsia="zh-CN"/>
        </w:rPr>
        <w:t>招用毕业年度高校毕业生并签订1年以上劳动合同的中小微企业，政策实施期限截至2022年12月31日。</w:t>
      </w:r>
    </w:p>
    <w:p>
      <w:pPr>
        <w:numPr>
          <w:ilvl w:val="0"/>
          <w:numId w:val="0"/>
        </w:numPr>
        <w:rPr>
          <w:rFonts w:hint="default" w:eastAsia="宋体"/>
          <w:b/>
          <w:bCs/>
          <w:sz w:val="32"/>
          <w:szCs w:val="32"/>
          <w:lang w:val="en-US" w:eastAsia="zh-CN"/>
        </w:rPr>
      </w:pPr>
      <w:r>
        <w:rPr>
          <w:rFonts w:hint="default" w:eastAsia="宋体"/>
          <w:b/>
          <w:bCs/>
          <w:sz w:val="32"/>
          <w:szCs w:val="32"/>
          <w:lang w:val="en-US" w:eastAsia="zh-CN"/>
        </w:rPr>
        <w:t>补贴标准</w:t>
      </w:r>
    </w:p>
    <w:p>
      <w:pPr>
        <w:numPr>
          <w:ilvl w:val="0"/>
          <w:numId w:val="0"/>
        </w:numPr>
        <w:rPr>
          <w:rFonts w:hint="default" w:eastAsia="宋体"/>
          <w:sz w:val="32"/>
          <w:szCs w:val="32"/>
          <w:lang w:val="en-US" w:eastAsia="zh-CN"/>
        </w:rPr>
      </w:pPr>
      <w:r>
        <w:rPr>
          <w:rFonts w:hint="default" w:eastAsia="宋体"/>
          <w:sz w:val="32"/>
          <w:szCs w:val="32"/>
          <w:lang w:val="en-US" w:eastAsia="zh-CN"/>
        </w:rPr>
        <w:t>由省级人力资源社会保障、财政部门确定。</w:t>
      </w:r>
    </w:p>
    <w:p>
      <w:pPr>
        <w:numPr>
          <w:ilvl w:val="0"/>
          <w:numId w:val="0"/>
        </w:numPr>
        <w:rPr>
          <w:rFonts w:hint="default" w:eastAsia="宋体"/>
          <w:b/>
          <w:bCs/>
          <w:sz w:val="32"/>
          <w:szCs w:val="32"/>
          <w:lang w:val="en-US" w:eastAsia="zh-CN"/>
        </w:rPr>
      </w:pPr>
      <w:r>
        <w:rPr>
          <w:rFonts w:hint="default" w:eastAsia="宋体"/>
          <w:b/>
          <w:bCs/>
          <w:sz w:val="32"/>
          <w:szCs w:val="32"/>
          <w:lang w:val="en-US" w:eastAsia="zh-CN"/>
        </w:rPr>
        <w:t>申领流程</w:t>
      </w:r>
    </w:p>
    <w:p>
      <w:pPr>
        <w:numPr>
          <w:ilvl w:val="0"/>
          <w:numId w:val="0"/>
        </w:numPr>
        <w:rPr>
          <w:rFonts w:hint="default" w:eastAsia="宋体"/>
          <w:sz w:val="32"/>
          <w:szCs w:val="32"/>
          <w:lang w:val="en-US" w:eastAsia="zh-CN"/>
        </w:rPr>
      </w:pPr>
      <w:r>
        <w:rPr>
          <w:rFonts w:hint="default" w:eastAsia="宋体"/>
          <w:sz w:val="32"/>
          <w:szCs w:val="32"/>
          <w:lang w:val="en-US" w:eastAsia="zh-CN"/>
        </w:rPr>
        <w:t>由省级人力资源社会保障、财政部门确定。</w:t>
      </w:r>
    </w:p>
    <w:p>
      <w:pPr>
        <w:numPr>
          <w:ilvl w:val="0"/>
          <w:numId w:val="0"/>
        </w:numPr>
        <w:rPr>
          <w:rFonts w:hint="default" w:eastAsia="宋体"/>
          <w:b/>
          <w:bCs/>
          <w:sz w:val="32"/>
          <w:szCs w:val="32"/>
          <w:lang w:val="en-US" w:eastAsia="zh-CN"/>
        </w:rPr>
      </w:pPr>
      <w:r>
        <w:rPr>
          <w:rFonts w:hint="default" w:eastAsia="宋体"/>
          <w:b/>
          <w:bCs/>
          <w:sz w:val="32"/>
          <w:szCs w:val="32"/>
          <w:lang w:val="en-US" w:eastAsia="zh-CN"/>
        </w:rPr>
        <w:t>受理机构</w:t>
      </w:r>
    </w:p>
    <w:p>
      <w:pPr>
        <w:numPr>
          <w:ilvl w:val="0"/>
          <w:numId w:val="0"/>
        </w:numPr>
        <w:rPr>
          <w:rFonts w:hint="default" w:eastAsia="宋体"/>
          <w:sz w:val="32"/>
          <w:szCs w:val="32"/>
          <w:lang w:val="en-US" w:eastAsia="zh-CN"/>
        </w:rPr>
      </w:pPr>
      <w:r>
        <w:rPr>
          <w:rFonts w:hint="default" w:eastAsia="宋体"/>
          <w:sz w:val="32"/>
          <w:szCs w:val="32"/>
          <w:lang w:val="en-US" w:eastAsia="zh-CN"/>
        </w:rPr>
        <w:t>当地人力资源社会保障部门</w:t>
      </w:r>
    </w:p>
    <w:p>
      <w:pPr>
        <w:numPr>
          <w:ilvl w:val="0"/>
          <w:numId w:val="0"/>
        </w:numPr>
        <w:rPr>
          <w:rFonts w:hint="default" w:eastAsia="宋体"/>
          <w:b/>
          <w:bCs/>
          <w:sz w:val="32"/>
          <w:szCs w:val="32"/>
          <w:lang w:val="en-US" w:eastAsia="zh-CN"/>
        </w:rPr>
      </w:pPr>
      <w:r>
        <w:rPr>
          <w:rFonts w:hint="default" w:eastAsia="宋体"/>
          <w:b/>
          <w:bCs/>
          <w:sz w:val="32"/>
          <w:szCs w:val="32"/>
          <w:lang w:val="en-US" w:eastAsia="zh-CN"/>
        </w:rPr>
        <w:t>政策依据</w:t>
      </w:r>
    </w:p>
    <w:p>
      <w:pPr>
        <w:numPr>
          <w:ilvl w:val="0"/>
          <w:numId w:val="0"/>
        </w:numPr>
        <w:rPr>
          <w:rFonts w:hint="default" w:eastAsia="宋体"/>
          <w:sz w:val="32"/>
          <w:szCs w:val="32"/>
          <w:lang w:val="en-US" w:eastAsia="zh-CN"/>
        </w:rPr>
      </w:pPr>
      <w:r>
        <w:rPr>
          <w:rFonts w:hint="default" w:eastAsia="宋体"/>
          <w:sz w:val="32"/>
          <w:szCs w:val="32"/>
          <w:lang w:val="en-US" w:eastAsia="zh-CN"/>
        </w:rPr>
        <w:t>《国务院办公厅关于进一步做好高校毕业生等青年就业创业工作的通知》（国办发〔2022〕13号）</w:t>
      </w:r>
    </w:p>
    <w:p>
      <w:pPr>
        <w:numPr>
          <w:ilvl w:val="0"/>
          <w:numId w:val="0"/>
        </w:numPr>
        <w:rPr>
          <w:rFonts w:hint="default" w:eastAsia="宋体"/>
          <w:sz w:val="32"/>
          <w:szCs w:val="32"/>
          <w:lang w:val="en-US" w:eastAsia="zh-CN"/>
        </w:rPr>
      </w:pPr>
      <w:r>
        <w:rPr>
          <w:rFonts w:hint="default" w:eastAsia="宋体"/>
          <w:sz w:val="32"/>
          <w:szCs w:val="32"/>
          <w:lang w:val="en-US" w:eastAsia="zh-CN"/>
        </w:rPr>
        <w:t>《人力资源社会保障部办公厅 财政部办公厅关于发布就业补贴类政策清单及首批地方线上申领平台的通知》（人社厅发〔2020〕44号）</w:t>
      </w:r>
    </w:p>
    <w:p>
      <w:pPr>
        <w:numPr>
          <w:ilvl w:val="0"/>
          <w:numId w:val="0"/>
        </w:numPr>
        <w:rPr>
          <w:rFonts w:hint="default" w:eastAsia="宋体"/>
          <w:lang w:val="en-US" w:eastAsia="zh-CN"/>
        </w:rPr>
      </w:pPr>
    </w:p>
    <w:p>
      <w:pPr>
        <w:numPr>
          <w:ilvl w:val="0"/>
          <w:numId w:val="1"/>
        </w:numPr>
        <w:ind w:left="0" w:leftChars="0" w:firstLine="0" w:firstLineChars="0"/>
        <w:rPr>
          <w:rFonts w:hint="default" w:eastAsia="宋体"/>
          <w:b/>
          <w:bCs/>
          <w:sz w:val="36"/>
          <w:szCs w:val="36"/>
          <w:lang w:val="en-US" w:eastAsia="zh-CN"/>
        </w:rPr>
      </w:pPr>
      <w:r>
        <w:rPr>
          <w:rFonts w:hint="default" w:eastAsia="宋体"/>
          <w:b/>
          <w:bCs/>
          <w:sz w:val="36"/>
          <w:szCs w:val="36"/>
          <w:lang w:val="en-US" w:eastAsia="zh-CN"/>
        </w:rPr>
        <w:t>一次性扩岗补助</w:t>
      </w:r>
    </w:p>
    <w:p>
      <w:pPr>
        <w:numPr>
          <w:ilvl w:val="0"/>
          <w:numId w:val="0"/>
        </w:numPr>
        <w:ind w:leftChars="0"/>
        <w:rPr>
          <w:rFonts w:hint="default" w:eastAsia="宋体"/>
          <w:b/>
          <w:bCs/>
          <w:sz w:val="32"/>
          <w:szCs w:val="32"/>
          <w:lang w:val="en-US" w:eastAsia="zh-CN"/>
        </w:rPr>
      </w:pPr>
      <w:r>
        <w:rPr>
          <w:rFonts w:hint="default" w:eastAsia="宋体"/>
          <w:b/>
          <w:bCs/>
          <w:sz w:val="32"/>
          <w:szCs w:val="32"/>
          <w:lang w:val="en-US" w:eastAsia="zh-CN"/>
        </w:rPr>
        <w:t>补贴对象</w:t>
      </w:r>
    </w:p>
    <w:p>
      <w:pPr>
        <w:numPr>
          <w:ilvl w:val="0"/>
          <w:numId w:val="0"/>
        </w:numPr>
        <w:ind w:leftChars="0"/>
        <w:rPr>
          <w:rFonts w:hint="default" w:eastAsia="宋体"/>
          <w:sz w:val="32"/>
          <w:szCs w:val="32"/>
          <w:lang w:val="en-US" w:eastAsia="zh-CN"/>
        </w:rPr>
      </w:pPr>
      <w:r>
        <w:rPr>
          <w:rFonts w:hint="default" w:eastAsia="宋体"/>
          <w:sz w:val="32"/>
          <w:szCs w:val="32"/>
          <w:lang w:val="en-US" w:eastAsia="zh-CN"/>
        </w:rPr>
        <w:t>招用毕业时间为2022年1-12月且取得普通高等学校毕业证书的普通高校毕业生，签订劳动合同并为其缴纳失业保险费1个月以上的企业。</w:t>
      </w:r>
    </w:p>
    <w:p>
      <w:pPr>
        <w:numPr>
          <w:ilvl w:val="0"/>
          <w:numId w:val="0"/>
        </w:numPr>
        <w:ind w:leftChars="0"/>
        <w:rPr>
          <w:rFonts w:hint="default" w:eastAsia="宋体"/>
          <w:b/>
          <w:bCs/>
          <w:sz w:val="32"/>
          <w:szCs w:val="32"/>
          <w:lang w:val="en-US" w:eastAsia="zh-CN"/>
        </w:rPr>
      </w:pPr>
      <w:r>
        <w:rPr>
          <w:rFonts w:hint="default" w:eastAsia="宋体"/>
          <w:b/>
          <w:bCs/>
          <w:sz w:val="32"/>
          <w:szCs w:val="32"/>
          <w:lang w:val="en-US" w:eastAsia="zh-CN"/>
        </w:rPr>
        <w:t>补贴标准</w:t>
      </w:r>
    </w:p>
    <w:p>
      <w:pPr>
        <w:numPr>
          <w:ilvl w:val="0"/>
          <w:numId w:val="0"/>
        </w:numPr>
        <w:ind w:leftChars="0"/>
        <w:rPr>
          <w:rFonts w:hint="default" w:eastAsia="宋体"/>
          <w:sz w:val="32"/>
          <w:szCs w:val="32"/>
          <w:lang w:val="en-US" w:eastAsia="zh-CN"/>
        </w:rPr>
      </w:pPr>
      <w:r>
        <w:rPr>
          <w:rFonts w:hint="default" w:eastAsia="宋体"/>
          <w:sz w:val="32"/>
          <w:szCs w:val="32"/>
          <w:lang w:val="en-US" w:eastAsia="zh-CN"/>
        </w:rPr>
        <w:t>可按照每招用1人不超过1500元标准发放一次性扩岗补助，与一次吸纳就业补贴政策不重复享受，实施期限截至2022年12月底。</w:t>
      </w:r>
    </w:p>
    <w:p>
      <w:pPr>
        <w:numPr>
          <w:ilvl w:val="0"/>
          <w:numId w:val="0"/>
        </w:numPr>
        <w:ind w:leftChars="0"/>
        <w:rPr>
          <w:rFonts w:hint="default" w:eastAsia="宋体"/>
          <w:b/>
          <w:bCs/>
          <w:sz w:val="32"/>
          <w:szCs w:val="32"/>
          <w:lang w:val="en-US" w:eastAsia="zh-CN"/>
        </w:rPr>
      </w:pPr>
      <w:r>
        <w:rPr>
          <w:rFonts w:hint="default" w:eastAsia="宋体"/>
          <w:b/>
          <w:bCs/>
          <w:sz w:val="32"/>
          <w:szCs w:val="32"/>
          <w:lang w:val="en-US" w:eastAsia="zh-CN"/>
        </w:rPr>
        <w:t>申领流程</w:t>
      </w:r>
    </w:p>
    <w:p>
      <w:pPr>
        <w:numPr>
          <w:ilvl w:val="0"/>
          <w:numId w:val="0"/>
        </w:numPr>
        <w:ind w:leftChars="0"/>
        <w:rPr>
          <w:rFonts w:hint="default" w:eastAsia="宋体"/>
          <w:sz w:val="32"/>
          <w:szCs w:val="32"/>
          <w:lang w:val="en-US" w:eastAsia="zh-CN"/>
        </w:rPr>
      </w:pPr>
      <w:r>
        <w:rPr>
          <w:rFonts w:hint="default" w:eastAsia="宋体"/>
          <w:sz w:val="32"/>
          <w:szCs w:val="32"/>
          <w:lang w:val="en-US" w:eastAsia="zh-CN"/>
        </w:rPr>
        <w:t>各地可采取“免申即享”的方式，主动向符合条件的企业发放一次性扩岗补助。同时，各地失业保险经办机构开设服务窗口，便于企业自行申请一次性扩岗补助。</w:t>
      </w:r>
    </w:p>
    <w:p>
      <w:pPr>
        <w:numPr>
          <w:ilvl w:val="0"/>
          <w:numId w:val="0"/>
        </w:numPr>
        <w:ind w:leftChars="0"/>
        <w:rPr>
          <w:rFonts w:hint="default" w:eastAsia="宋体"/>
          <w:b/>
          <w:bCs/>
          <w:sz w:val="32"/>
          <w:szCs w:val="32"/>
          <w:lang w:val="en-US" w:eastAsia="zh-CN"/>
        </w:rPr>
      </w:pPr>
      <w:r>
        <w:rPr>
          <w:rFonts w:hint="default" w:eastAsia="宋体"/>
          <w:b/>
          <w:bCs/>
          <w:sz w:val="32"/>
          <w:szCs w:val="32"/>
          <w:lang w:val="en-US" w:eastAsia="zh-CN"/>
        </w:rPr>
        <w:t>受理机构</w:t>
      </w:r>
    </w:p>
    <w:p>
      <w:pPr>
        <w:numPr>
          <w:ilvl w:val="0"/>
          <w:numId w:val="0"/>
        </w:numPr>
        <w:ind w:leftChars="0"/>
        <w:rPr>
          <w:rFonts w:hint="default" w:eastAsia="宋体"/>
          <w:sz w:val="32"/>
          <w:szCs w:val="32"/>
          <w:lang w:val="en-US" w:eastAsia="zh-CN"/>
        </w:rPr>
      </w:pPr>
      <w:r>
        <w:rPr>
          <w:rFonts w:hint="default" w:eastAsia="宋体"/>
          <w:sz w:val="32"/>
          <w:szCs w:val="32"/>
          <w:lang w:val="en-US" w:eastAsia="zh-CN"/>
        </w:rPr>
        <w:t>当地人力资源社会保障部门</w:t>
      </w:r>
    </w:p>
    <w:p>
      <w:pPr>
        <w:numPr>
          <w:ilvl w:val="0"/>
          <w:numId w:val="0"/>
        </w:numPr>
        <w:ind w:leftChars="0"/>
        <w:rPr>
          <w:rFonts w:hint="default" w:eastAsia="宋体"/>
          <w:b/>
          <w:bCs/>
          <w:sz w:val="32"/>
          <w:szCs w:val="32"/>
          <w:lang w:val="en-US" w:eastAsia="zh-CN"/>
        </w:rPr>
      </w:pPr>
      <w:r>
        <w:rPr>
          <w:rFonts w:hint="default" w:eastAsia="宋体"/>
          <w:b/>
          <w:bCs/>
          <w:sz w:val="32"/>
          <w:szCs w:val="32"/>
          <w:lang w:val="en-US" w:eastAsia="zh-CN"/>
        </w:rPr>
        <w:t>政策依据</w:t>
      </w:r>
    </w:p>
    <w:p>
      <w:pPr>
        <w:numPr>
          <w:ilvl w:val="0"/>
          <w:numId w:val="0"/>
        </w:numPr>
        <w:ind w:leftChars="0"/>
        <w:rPr>
          <w:rFonts w:hint="default" w:eastAsia="宋体"/>
          <w:sz w:val="32"/>
          <w:szCs w:val="32"/>
          <w:lang w:val="en-US" w:eastAsia="zh-CN"/>
        </w:rPr>
      </w:pPr>
      <w:r>
        <w:rPr>
          <w:rFonts w:hint="default" w:eastAsia="宋体"/>
          <w:sz w:val="32"/>
          <w:szCs w:val="32"/>
          <w:lang w:val="en-US" w:eastAsia="zh-CN"/>
        </w:rPr>
        <w:t>《人力资源社会保障部 国家发展改革委 财政部　税务总局关于扩大阶段性缓缴社会保险费政策实施范围等问题的通知》（人社部发〔2022〕31号）</w:t>
      </w:r>
    </w:p>
    <w:p>
      <w:pPr>
        <w:numPr>
          <w:ilvl w:val="0"/>
          <w:numId w:val="0"/>
        </w:numPr>
        <w:ind w:leftChars="0"/>
        <w:rPr>
          <w:rFonts w:hint="default" w:eastAsia="宋体"/>
          <w:sz w:val="32"/>
          <w:szCs w:val="32"/>
          <w:lang w:val="en-US" w:eastAsia="zh-CN"/>
        </w:rPr>
      </w:pPr>
      <w:r>
        <w:rPr>
          <w:rFonts w:hint="default" w:eastAsia="宋体"/>
          <w:sz w:val="32"/>
          <w:szCs w:val="32"/>
          <w:lang w:val="en-US" w:eastAsia="zh-CN"/>
        </w:rPr>
        <w:t>《人力资源社会保障部办公厅 教育部办公厅 财政部办公厅关于加快落实一次性扩岗补助政策有关工作的通知》（人社厅发〔2022〕41号）</w:t>
      </w:r>
    </w:p>
    <w:p>
      <w:pPr>
        <w:numPr>
          <w:ilvl w:val="0"/>
          <w:numId w:val="0"/>
        </w:numPr>
        <w:ind w:leftChars="0"/>
        <w:rPr>
          <w:rFonts w:hint="default" w:eastAsia="宋体"/>
          <w:lang w:val="en-US" w:eastAsia="zh-CN"/>
        </w:rPr>
      </w:pPr>
    </w:p>
    <w:p>
      <w:pPr>
        <w:numPr>
          <w:ilvl w:val="0"/>
          <w:numId w:val="1"/>
        </w:numPr>
        <w:ind w:left="0" w:leftChars="0" w:firstLine="0" w:firstLineChars="0"/>
        <w:rPr>
          <w:rFonts w:hint="eastAsia"/>
          <w:b/>
          <w:bCs/>
          <w:sz w:val="36"/>
          <w:szCs w:val="36"/>
          <w:lang w:val="en-US" w:eastAsia="zh-CN"/>
        </w:rPr>
      </w:pPr>
      <w:r>
        <w:rPr>
          <w:rFonts w:hint="eastAsia"/>
          <w:b/>
          <w:bCs/>
          <w:sz w:val="36"/>
          <w:szCs w:val="36"/>
          <w:lang w:val="en-US" w:eastAsia="zh-CN"/>
        </w:rPr>
        <w:t>职业培训补贴</w:t>
      </w:r>
    </w:p>
    <w:p>
      <w:pPr>
        <w:numPr>
          <w:ilvl w:val="0"/>
          <w:numId w:val="0"/>
        </w:numPr>
        <w:ind w:leftChars="0"/>
        <w:rPr>
          <w:rFonts w:hint="default"/>
          <w:b/>
          <w:bCs/>
          <w:sz w:val="32"/>
          <w:szCs w:val="32"/>
          <w:lang w:val="en-US" w:eastAsia="zh-CN"/>
        </w:rPr>
      </w:pPr>
      <w:r>
        <w:rPr>
          <w:rFonts w:hint="default"/>
          <w:b/>
          <w:bCs/>
          <w:sz w:val="32"/>
          <w:szCs w:val="32"/>
          <w:lang w:val="en-US" w:eastAsia="zh-CN"/>
        </w:rPr>
        <w:t>补贴对象</w:t>
      </w:r>
    </w:p>
    <w:p>
      <w:pPr>
        <w:numPr>
          <w:ilvl w:val="0"/>
          <w:numId w:val="0"/>
        </w:numPr>
        <w:ind w:leftChars="0"/>
        <w:rPr>
          <w:rFonts w:hint="default"/>
          <w:sz w:val="32"/>
          <w:szCs w:val="32"/>
          <w:lang w:val="en-US" w:eastAsia="zh-CN"/>
        </w:rPr>
      </w:pPr>
      <w:r>
        <w:rPr>
          <w:rFonts w:hint="default"/>
          <w:sz w:val="32"/>
          <w:szCs w:val="32"/>
          <w:lang w:val="en-US" w:eastAsia="zh-CN"/>
        </w:rPr>
        <w:t>对企业新录用脱贫家庭子女、毕业年度高校毕业生、城乡未继续升学应届初高中毕业生、农村转移就业劳动者、城镇登记失业人员，签订1年以上期限劳动合同、并于签订劳动合同之日起1年内，参加岗位技能培训的，取得职业资格证书后给予职工个人或企业职业培训补贴。</w:t>
      </w:r>
    </w:p>
    <w:p>
      <w:pPr>
        <w:numPr>
          <w:ilvl w:val="0"/>
          <w:numId w:val="0"/>
        </w:numPr>
        <w:ind w:leftChars="0"/>
        <w:rPr>
          <w:rFonts w:hint="default"/>
          <w:sz w:val="32"/>
          <w:szCs w:val="32"/>
          <w:lang w:val="en-US" w:eastAsia="zh-CN"/>
        </w:rPr>
      </w:pPr>
      <w:r>
        <w:rPr>
          <w:rFonts w:hint="default"/>
          <w:sz w:val="32"/>
          <w:szCs w:val="32"/>
          <w:lang w:val="en-US" w:eastAsia="zh-CN"/>
        </w:rPr>
        <w:t>企业在职职工参加新型学徒制培训、技师培训，取得职业资格证书的，给予职工个人或企业职业培训补贴。</w:t>
      </w:r>
    </w:p>
    <w:p>
      <w:pPr>
        <w:numPr>
          <w:ilvl w:val="0"/>
          <w:numId w:val="0"/>
        </w:numPr>
        <w:ind w:leftChars="0"/>
        <w:rPr>
          <w:rFonts w:hint="default"/>
          <w:sz w:val="32"/>
          <w:szCs w:val="32"/>
          <w:lang w:val="en-US" w:eastAsia="zh-CN"/>
        </w:rPr>
      </w:pPr>
      <w:r>
        <w:rPr>
          <w:rFonts w:hint="default"/>
          <w:sz w:val="32"/>
          <w:szCs w:val="32"/>
          <w:lang w:val="en-US" w:eastAsia="zh-CN"/>
        </w:rPr>
        <w:t>受新冠肺炎疫情影响的企业，在停工期、恢复期组织职工参加线上线下培训的，按规定纳入补贴类培训范围。</w:t>
      </w:r>
    </w:p>
    <w:p>
      <w:pPr>
        <w:numPr>
          <w:ilvl w:val="0"/>
          <w:numId w:val="0"/>
        </w:numPr>
        <w:ind w:leftChars="0"/>
        <w:rPr>
          <w:rFonts w:hint="default"/>
          <w:b/>
          <w:bCs/>
          <w:sz w:val="32"/>
          <w:szCs w:val="32"/>
          <w:lang w:val="en-US" w:eastAsia="zh-CN"/>
        </w:rPr>
      </w:pPr>
      <w:r>
        <w:rPr>
          <w:rFonts w:hint="default"/>
          <w:b/>
          <w:bCs/>
          <w:sz w:val="32"/>
          <w:szCs w:val="32"/>
          <w:lang w:val="en-US" w:eastAsia="zh-CN"/>
        </w:rPr>
        <w:t xml:space="preserve">补贴标准  </w:t>
      </w:r>
    </w:p>
    <w:p>
      <w:pPr>
        <w:numPr>
          <w:ilvl w:val="0"/>
          <w:numId w:val="0"/>
        </w:numPr>
        <w:ind w:leftChars="0"/>
        <w:rPr>
          <w:rFonts w:hint="default"/>
          <w:sz w:val="32"/>
          <w:szCs w:val="32"/>
          <w:lang w:val="en-US" w:eastAsia="zh-CN"/>
        </w:rPr>
      </w:pPr>
      <w:r>
        <w:rPr>
          <w:rFonts w:hint="default"/>
          <w:sz w:val="32"/>
          <w:szCs w:val="32"/>
          <w:lang w:val="en-US" w:eastAsia="zh-CN"/>
        </w:rPr>
        <w:t>由省级人力资源社会保障、财政部门确定。</w:t>
      </w:r>
    </w:p>
    <w:p>
      <w:pPr>
        <w:numPr>
          <w:ilvl w:val="0"/>
          <w:numId w:val="0"/>
        </w:numPr>
        <w:ind w:leftChars="0"/>
        <w:rPr>
          <w:rFonts w:hint="default"/>
          <w:b/>
          <w:bCs/>
          <w:sz w:val="32"/>
          <w:szCs w:val="32"/>
          <w:lang w:val="en-US" w:eastAsia="zh-CN"/>
        </w:rPr>
      </w:pPr>
      <w:r>
        <w:rPr>
          <w:rFonts w:hint="default"/>
          <w:b/>
          <w:bCs/>
          <w:sz w:val="32"/>
          <w:szCs w:val="32"/>
          <w:lang w:val="en-US" w:eastAsia="zh-CN"/>
        </w:rPr>
        <w:t>申领流程</w:t>
      </w:r>
    </w:p>
    <w:p>
      <w:pPr>
        <w:numPr>
          <w:ilvl w:val="0"/>
          <w:numId w:val="0"/>
        </w:numPr>
        <w:ind w:leftChars="0"/>
        <w:rPr>
          <w:rFonts w:hint="default"/>
          <w:sz w:val="32"/>
          <w:szCs w:val="32"/>
          <w:lang w:val="en-US" w:eastAsia="zh-CN"/>
        </w:rPr>
      </w:pPr>
      <w:r>
        <w:rPr>
          <w:rFonts w:hint="default"/>
          <w:sz w:val="32"/>
          <w:szCs w:val="32"/>
          <w:lang w:val="en-US" w:eastAsia="zh-CN"/>
        </w:rPr>
        <w:t>企业申请职工岗位技能培训、技师培训、新型学徒制培训补贴，应向人力资源社会保障部门提供培训机构开具的税务发票等。企业在开展技师培训或新型学徒制培训前，应将培训计划、培训人员花名册、劳动合同复印件报当地人力资源社会保障部门备案。</w:t>
      </w:r>
    </w:p>
    <w:p>
      <w:pPr>
        <w:numPr>
          <w:ilvl w:val="0"/>
          <w:numId w:val="0"/>
        </w:numPr>
        <w:ind w:leftChars="0"/>
        <w:rPr>
          <w:rFonts w:hint="default"/>
          <w:sz w:val="32"/>
          <w:szCs w:val="32"/>
          <w:lang w:val="en-US" w:eastAsia="zh-CN"/>
        </w:rPr>
      </w:pPr>
      <w:r>
        <w:rPr>
          <w:rFonts w:hint="default"/>
          <w:sz w:val="32"/>
          <w:szCs w:val="32"/>
          <w:lang w:val="en-US" w:eastAsia="zh-CN"/>
        </w:rPr>
        <w:t>人力资源社会保障部门审核后，对个人申请的培训补贴或生活费补贴资金，按规定支付到申请者本人社会保障卡银行账户（或其他银行账户，由申请者自主选择，下同）或个人信用账户；对企业和培训机构代为申请或直补培训机构的培训补贴资金，支付到企业和培训机构的银行账户。</w:t>
      </w:r>
    </w:p>
    <w:p>
      <w:pPr>
        <w:numPr>
          <w:ilvl w:val="0"/>
          <w:numId w:val="0"/>
        </w:numPr>
        <w:ind w:leftChars="0"/>
        <w:rPr>
          <w:rFonts w:hint="default"/>
          <w:b/>
          <w:bCs/>
          <w:sz w:val="32"/>
          <w:szCs w:val="32"/>
          <w:lang w:val="en-US" w:eastAsia="zh-CN"/>
        </w:rPr>
      </w:pPr>
      <w:r>
        <w:rPr>
          <w:rFonts w:hint="default"/>
          <w:b/>
          <w:bCs/>
          <w:sz w:val="32"/>
          <w:szCs w:val="32"/>
          <w:lang w:val="en-US" w:eastAsia="zh-CN"/>
        </w:rPr>
        <w:t>受理机构</w:t>
      </w:r>
    </w:p>
    <w:p>
      <w:pPr>
        <w:numPr>
          <w:ilvl w:val="0"/>
          <w:numId w:val="0"/>
        </w:numPr>
        <w:ind w:leftChars="0"/>
        <w:rPr>
          <w:rFonts w:hint="default"/>
          <w:sz w:val="32"/>
          <w:szCs w:val="32"/>
          <w:lang w:val="en-US" w:eastAsia="zh-CN"/>
        </w:rPr>
      </w:pPr>
      <w:r>
        <w:rPr>
          <w:rFonts w:hint="default"/>
          <w:sz w:val="32"/>
          <w:szCs w:val="32"/>
          <w:lang w:val="en-US" w:eastAsia="zh-CN"/>
        </w:rPr>
        <w:t>当地人力资源社会保障部门</w:t>
      </w:r>
    </w:p>
    <w:p>
      <w:pPr>
        <w:numPr>
          <w:ilvl w:val="0"/>
          <w:numId w:val="0"/>
        </w:numPr>
        <w:ind w:leftChars="0"/>
        <w:rPr>
          <w:rFonts w:hint="default"/>
          <w:b/>
          <w:bCs/>
          <w:sz w:val="32"/>
          <w:szCs w:val="32"/>
          <w:lang w:val="en-US" w:eastAsia="zh-CN"/>
        </w:rPr>
      </w:pPr>
      <w:r>
        <w:rPr>
          <w:rFonts w:hint="default"/>
          <w:b/>
          <w:bCs/>
          <w:sz w:val="32"/>
          <w:szCs w:val="32"/>
          <w:lang w:val="en-US" w:eastAsia="zh-CN"/>
        </w:rPr>
        <w:t>政策依据</w:t>
      </w:r>
    </w:p>
    <w:p>
      <w:pPr>
        <w:numPr>
          <w:ilvl w:val="0"/>
          <w:numId w:val="0"/>
        </w:numPr>
        <w:ind w:leftChars="0"/>
        <w:rPr>
          <w:rFonts w:hint="default"/>
          <w:sz w:val="32"/>
          <w:szCs w:val="32"/>
          <w:lang w:val="en-US" w:eastAsia="zh-CN"/>
        </w:rPr>
      </w:pPr>
      <w:r>
        <w:rPr>
          <w:rFonts w:hint="default"/>
          <w:sz w:val="32"/>
          <w:szCs w:val="32"/>
          <w:lang w:val="en-US" w:eastAsia="zh-CN"/>
        </w:rPr>
        <w:t>《国务院办公厅关于应对新冠肺炎疫情影响强化稳就业举措的实施意见》（国办发〔2020〕6号）</w:t>
      </w:r>
    </w:p>
    <w:p>
      <w:pPr>
        <w:numPr>
          <w:ilvl w:val="0"/>
          <w:numId w:val="0"/>
        </w:numPr>
        <w:ind w:leftChars="0"/>
        <w:rPr>
          <w:rFonts w:hint="default"/>
          <w:sz w:val="32"/>
          <w:szCs w:val="32"/>
          <w:lang w:val="en-US" w:eastAsia="zh-CN"/>
        </w:rPr>
      </w:pPr>
      <w:r>
        <w:rPr>
          <w:rFonts w:hint="default"/>
          <w:sz w:val="32"/>
          <w:szCs w:val="32"/>
          <w:lang w:val="en-US" w:eastAsia="zh-CN"/>
        </w:rPr>
        <w:t>《人力资源社会保障部办公厅 财政部办公厅关于发布就业补贴类政策清单及首批地方线上申领平台的通知》（人社厅发〔2020〕44号）</w:t>
      </w:r>
    </w:p>
    <w:p>
      <w:pPr>
        <w:numPr>
          <w:ilvl w:val="0"/>
          <w:numId w:val="0"/>
        </w:numPr>
        <w:ind w:leftChars="0"/>
        <w:rPr>
          <w:rFonts w:hint="default"/>
          <w:sz w:val="32"/>
          <w:szCs w:val="32"/>
          <w:lang w:val="en-US" w:eastAsia="zh-CN"/>
        </w:rPr>
      </w:pPr>
      <w:r>
        <w:rPr>
          <w:rFonts w:hint="default"/>
          <w:sz w:val="32"/>
          <w:szCs w:val="32"/>
          <w:lang w:val="en-US" w:eastAsia="zh-CN"/>
        </w:rPr>
        <w:t>《财政部、人力资源社会保障部关于印发&lt;就业补助资金管理办法&gt;的通知》（财社〔2017〕164号）</w:t>
      </w:r>
    </w:p>
    <w:p>
      <w:pPr>
        <w:numPr>
          <w:ilvl w:val="0"/>
          <w:numId w:val="0"/>
        </w:numPr>
        <w:ind w:leftChars="0"/>
        <w:rPr>
          <w:rFonts w:hint="default"/>
          <w:sz w:val="32"/>
          <w:szCs w:val="32"/>
          <w:lang w:val="en-US" w:eastAsia="zh-CN"/>
        </w:rPr>
      </w:pPr>
      <w:r>
        <w:rPr>
          <w:rFonts w:hint="default"/>
          <w:sz w:val="32"/>
          <w:szCs w:val="32"/>
          <w:lang w:val="en-US" w:eastAsia="zh-CN"/>
        </w:rPr>
        <w:t>《人力资源社会保障部、财政部关于进一步精简证明材料和优化申办程序充分便利就业补贴政策享受的通知》（人社部发〔2019〕94号）</w:t>
      </w:r>
    </w:p>
    <w:p>
      <w:pPr>
        <w:numPr>
          <w:ilvl w:val="0"/>
          <w:numId w:val="0"/>
        </w:numPr>
        <w:ind w:leftChars="0"/>
        <w:rPr>
          <w:rFonts w:hint="default"/>
          <w:lang w:val="en-US" w:eastAsia="zh-CN"/>
        </w:rPr>
      </w:pPr>
    </w:p>
    <w:p>
      <w:pPr>
        <w:numPr>
          <w:ilvl w:val="0"/>
          <w:numId w:val="1"/>
        </w:numPr>
        <w:ind w:left="0" w:leftChars="0" w:firstLine="0" w:firstLineChars="0"/>
        <w:rPr>
          <w:rFonts w:hint="eastAsia"/>
          <w:b/>
          <w:bCs/>
          <w:sz w:val="36"/>
          <w:szCs w:val="36"/>
          <w:lang w:val="en-US" w:eastAsia="zh-CN"/>
        </w:rPr>
      </w:pPr>
      <w:r>
        <w:rPr>
          <w:rFonts w:hint="eastAsia"/>
          <w:b/>
          <w:bCs/>
          <w:sz w:val="36"/>
          <w:szCs w:val="36"/>
          <w:lang w:val="en-US" w:eastAsia="zh-CN"/>
        </w:rPr>
        <w:t>社会保险补贴</w:t>
      </w:r>
    </w:p>
    <w:p>
      <w:pPr>
        <w:numPr>
          <w:ilvl w:val="0"/>
          <w:numId w:val="0"/>
        </w:numPr>
        <w:ind w:leftChars="0"/>
        <w:rPr>
          <w:rFonts w:hint="default"/>
          <w:b/>
          <w:bCs/>
          <w:sz w:val="32"/>
          <w:szCs w:val="32"/>
          <w:lang w:val="en-US" w:eastAsia="zh-CN"/>
        </w:rPr>
      </w:pPr>
      <w:r>
        <w:rPr>
          <w:rFonts w:hint="default"/>
          <w:b/>
          <w:bCs/>
          <w:sz w:val="32"/>
          <w:szCs w:val="32"/>
          <w:lang w:val="en-US" w:eastAsia="zh-CN"/>
        </w:rPr>
        <w:t>补贴对象</w:t>
      </w:r>
    </w:p>
    <w:p>
      <w:pPr>
        <w:numPr>
          <w:ilvl w:val="0"/>
          <w:numId w:val="0"/>
        </w:numPr>
        <w:ind w:leftChars="0"/>
        <w:rPr>
          <w:rFonts w:hint="default"/>
          <w:sz w:val="32"/>
          <w:szCs w:val="32"/>
          <w:lang w:val="en-US" w:eastAsia="zh-CN"/>
        </w:rPr>
      </w:pPr>
      <w:r>
        <w:rPr>
          <w:rFonts w:hint="default"/>
          <w:sz w:val="32"/>
          <w:szCs w:val="32"/>
          <w:lang w:val="en-US" w:eastAsia="zh-CN"/>
        </w:rPr>
        <w:t>招用离校2年内未就业高校毕业生，签订1年以上劳动合同并为其缴纳社会保险费的小微企业。</w:t>
      </w:r>
    </w:p>
    <w:p>
      <w:pPr>
        <w:numPr>
          <w:ilvl w:val="0"/>
          <w:numId w:val="0"/>
        </w:numPr>
        <w:ind w:leftChars="0"/>
        <w:rPr>
          <w:rFonts w:hint="default"/>
          <w:b/>
          <w:bCs/>
          <w:sz w:val="32"/>
          <w:szCs w:val="32"/>
          <w:lang w:val="en-US" w:eastAsia="zh-CN"/>
        </w:rPr>
      </w:pPr>
      <w:r>
        <w:rPr>
          <w:rFonts w:hint="default"/>
          <w:b/>
          <w:bCs/>
          <w:sz w:val="32"/>
          <w:szCs w:val="32"/>
          <w:lang w:val="en-US" w:eastAsia="zh-CN"/>
        </w:rPr>
        <w:t>补贴标准</w:t>
      </w:r>
    </w:p>
    <w:p>
      <w:pPr>
        <w:numPr>
          <w:ilvl w:val="0"/>
          <w:numId w:val="0"/>
        </w:numPr>
        <w:ind w:leftChars="0"/>
        <w:rPr>
          <w:rFonts w:hint="default"/>
          <w:sz w:val="32"/>
          <w:szCs w:val="32"/>
          <w:lang w:val="en-US" w:eastAsia="zh-CN"/>
        </w:rPr>
      </w:pPr>
      <w:r>
        <w:rPr>
          <w:rFonts w:hint="default"/>
          <w:sz w:val="32"/>
          <w:szCs w:val="32"/>
          <w:lang w:val="en-US" w:eastAsia="zh-CN"/>
        </w:rPr>
        <w:t>对招用符合条件高校毕业生的小微企业，按其为高校毕业生实际缴纳的基本养老、基本医疗和失业保险费给予补贴，不包括个人缴纳部分，期限最长不超过1年。</w:t>
      </w:r>
    </w:p>
    <w:p>
      <w:pPr>
        <w:numPr>
          <w:ilvl w:val="0"/>
          <w:numId w:val="0"/>
        </w:numPr>
        <w:ind w:leftChars="0"/>
        <w:rPr>
          <w:rFonts w:hint="default"/>
          <w:b/>
          <w:bCs/>
          <w:sz w:val="32"/>
          <w:szCs w:val="32"/>
          <w:lang w:val="en-US" w:eastAsia="zh-CN"/>
        </w:rPr>
      </w:pPr>
      <w:r>
        <w:rPr>
          <w:rFonts w:hint="default"/>
          <w:b/>
          <w:bCs/>
          <w:sz w:val="32"/>
          <w:szCs w:val="32"/>
          <w:lang w:val="en-US" w:eastAsia="zh-CN"/>
        </w:rPr>
        <w:t>申领流程</w:t>
      </w:r>
    </w:p>
    <w:p>
      <w:pPr>
        <w:numPr>
          <w:ilvl w:val="0"/>
          <w:numId w:val="0"/>
        </w:numPr>
        <w:ind w:leftChars="0"/>
        <w:rPr>
          <w:rFonts w:hint="default"/>
          <w:sz w:val="32"/>
          <w:szCs w:val="32"/>
          <w:lang w:val="en-US" w:eastAsia="zh-CN"/>
        </w:rPr>
      </w:pPr>
      <w:r>
        <w:rPr>
          <w:rFonts w:hint="default"/>
          <w:sz w:val="32"/>
          <w:szCs w:val="32"/>
          <w:lang w:val="en-US" w:eastAsia="zh-CN"/>
        </w:rPr>
        <w:t>社会保险补贴实行“先缴后补”，符合条件的小微企业，向当地人力资源社会保障部门提供以下材料：基本身份类证明（身份证、就业创业证、就业失业登记证、社会保障卡，任选其一即可，下同）或毕业证书复印件、劳动合同复印件等。</w:t>
      </w:r>
    </w:p>
    <w:p>
      <w:pPr>
        <w:numPr>
          <w:ilvl w:val="0"/>
          <w:numId w:val="0"/>
        </w:numPr>
        <w:ind w:leftChars="0"/>
        <w:rPr>
          <w:rFonts w:hint="default"/>
          <w:sz w:val="32"/>
          <w:szCs w:val="32"/>
          <w:lang w:val="en-US" w:eastAsia="zh-CN"/>
        </w:rPr>
      </w:pPr>
      <w:r>
        <w:rPr>
          <w:rFonts w:hint="default"/>
          <w:sz w:val="32"/>
          <w:szCs w:val="32"/>
          <w:lang w:val="en-US" w:eastAsia="zh-CN"/>
        </w:rPr>
        <w:t>人力资源社会保障部门审核后，将补贴资金支付到单位银行账户。</w:t>
      </w:r>
    </w:p>
    <w:p>
      <w:pPr>
        <w:numPr>
          <w:ilvl w:val="0"/>
          <w:numId w:val="0"/>
        </w:numPr>
        <w:ind w:leftChars="0"/>
        <w:rPr>
          <w:rFonts w:hint="default"/>
          <w:b/>
          <w:bCs/>
          <w:sz w:val="32"/>
          <w:szCs w:val="32"/>
          <w:lang w:val="en-US" w:eastAsia="zh-CN"/>
        </w:rPr>
      </w:pPr>
      <w:r>
        <w:rPr>
          <w:rFonts w:hint="default"/>
          <w:b/>
          <w:bCs/>
          <w:sz w:val="32"/>
          <w:szCs w:val="32"/>
          <w:lang w:val="en-US" w:eastAsia="zh-CN"/>
        </w:rPr>
        <w:t>受理机构</w:t>
      </w:r>
    </w:p>
    <w:p>
      <w:pPr>
        <w:numPr>
          <w:ilvl w:val="0"/>
          <w:numId w:val="0"/>
        </w:numPr>
        <w:ind w:leftChars="0"/>
        <w:rPr>
          <w:rFonts w:hint="default"/>
          <w:sz w:val="32"/>
          <w:szCs w:val="32"/>
          <w:lang w:val="en-US" w:eastAsia="zh-CN"/>
        </w:rPr>
      </w:pPr>
      <w:r>
        <w:rPr>
          <w:rFonts w:hint="default"/>
          <w:sz w:val="32"/>
          <w:szCs w:val="32"/>
          <w:lang w:val="en-US" w:eastAsia="zh-CN"/>
        </w:rPr>
        <w:t>当地人力资源社会保障部门</w:t>
      </w:r>
    </w:p>
    <w:p>
      <w:pPr>
        <w:numPr>
          <w:ilvl w:val="0"/>
          <w:numId w:val="0"/>
        </w:numPr>
        <w:ind w:leftChars="0"/>
        <w:rPr>
          <w:rFonts w:hint="default"/>
          <w:b/>
          <w:bCs/>
          <w:sz w:val="32"/>
          <w:szCs w:val="32"/>
          <w:lang w:val="en-US" w:eastAsia="zh-CN"/>
        </w:rPr>
      </w:pPr>
      <w:r>
        <w:rPr>
          <w:rFonts w:hint="default"/>
          <w:b/>
          <w:bCs/>
          <w:sz w:val="32"/>
          <w:szCs w:val="32"/>
          <w:lang w:val="en-US" w:eastAsia="zh-CN"/>
        </w:rPr>
        <w:t>政策依据</w:t>
      </w:r>
    </w:p>
    <w:p>
      <w:pPr>
        <w:numPr>
          <w:ilvl w:val="0"/>
          <w:numId w:val="0"/>
        </w:numPr>
        <w:ind w:leftChars="0"/>
        <w:rPr>
          <w:rFonts w:hint="default"/>
          <w:sz w:val="32"/>
          <w:szCs w:val="32"/>
          <w:lang w:val="en-US" w:eastAsia="zh-CN"/>
        </w:rPr>
      </w:pPr>
      <w:r>
        <w:rPr>
          <w:rFonts w:hint="default"/>
          <w:sz w:val="32"/>
          <w:szCs w:val="32"/>
          <w:lang w:val="en-US" w:eastAsia="zh-CN"/>
        </w:rPr>
        <w:t>《国务院办公厅关于应对新冠肺炎疫情影响强化稳就业举措的实施意见》（国办发〔2020〕6号）</w:t>
      </w:r>
    </w:p>
    <w:p>
      <w:pPr>
        <w:numPr>
          <w:ilvl w:val="0"/>
          <w:numId w:val="0"/>
        </w:numPr>
        <w:ind w:leftChars="0"/>
        <w:rPr>
          <w:rFonts w:hint="default"/>
          <w:sz w:val="32"/>
          <w:szCs w:val="32"/>
          <w:lang w:val="en-US" w:eastAsia="zh-CN"/>
        </w:rPr>
      </w:pPr>
      <w:r>
        <w:rPr>
          <w:rFonts w:hint="default"/>
          <w:sz w:val="32"/>
          <w:szCs w:val="32"/>
          <w:lang w:val="en-US" w:eastAsia="zh-CN"/>
        </w:rPr>
        <w:t>《人力资源社会保障部办公厅 财政部办公厅关于发布就业补贴类政策清单及首批地方线上申领平台的通知》（人社厅发〔2020〕44号）</w:t>
      </w:r>
    </w:p>
    <w:p>
      <w:pPr>
        <w:numPr>
          <w:ilvl w:val="0"/>
          <w:numId w:val="0"/>
        </w:numPr>
        <w:ind w:leftChars="0"/>
        <w:rPr>
          <w:rFonts w:hint="default"/>
          <w:sz w:val="32"/>
          <w:szCs w:val="32"/>
          <w:lang w:val="en-US" w:eastAsia="zh-CN"/>
        </w:rPr>
      </w:pPr>
      <w:r>
        <w:rPr>
          <w:rFonts w:hint="default"/>
          <w:sz w:val="32"/>
          <w:szCs w:val="32"/>
          <w:lang w:val="en-US" w:eastAsia="zh-CN"/>
        </w:rPr>
        <w:t>《财政部、人力资源社会保障部关于印发&lt;就业补助资金管理办法&gt;的通知》（财社〔2017〕164号）</w:t>
      </w:r>
    </w:p>
    <w:p>
      <w:pPr>
        <w:numPr>
          <w:ilvl w:val="0"/>
          <w:numId w:val="0"/>
        </w:numPr>
        <w:ind w:leftChars="0"/>
        <w:rPr>
          <w:rFonts w:hint="default"/>
          <w:sz w:val="32"/>
          <w:szCs w:val="32"/>
          <w:lang w:val="en-US" w:eastAsia="zh-CN"/>
        </w:rPr>
      </w:pPr>
      <w:r>
        <w:rPr>
          <w:rFonts w:hint="default"/>
          <w:sz w:val="32"/>
          <w:szCs w:val="32"/>
          <w:lang w:val="en-US" w:eastAsia="zh-CN"/>
        </w:rPr>
        <w:t>《人力资源社会保障部、教育部、公安部、财政部、中国人民银行关于做好当前形势下高校毕业生就业创业工作的通知》（人社部发〔2019〕72号）</w:t>
      </w:r>
    </w:p>
    <w:p>
      <w:pPr>
        <w:numPr>
          <w:ilvl w:val="0"/>
          <w:numId w:val="0"/>
        </w:numPr>
        <w:ind w:leftChars="0"/>
        <w:rPr>
          <w:rFonts w:hint="default"/>
          <w:sz w:val="32"/>
          <w:szCs w:val="32"/>
          <w:lang w:val="en-US" w:eastAsia="zh-CN"/>
        </w:rPr>
      </w:pPr>
      <w:r>
        <w:rPr>
          <w:rFonts w:hint="default"/>
          <w:sz w:val="32"/>
          <w:szCs w:val="32"/>
          <w:lang w:val="en-US" w:eastAsia="zh-CN"/>
        </w:rPr>
        <w:t>《人力资源社会保障部、财政部关于进一步精简证明材料和优化申办程序充分便利就业补贴政策享受的通知》（人社部发〔2019〕94号）</w:t>
      </w:r>
    </w:p>
    <w:p>
      <w:pPr>
        <w:numPr>
          <w:ilvl w:val="0"/>
          <w:numId w:val="0"/>
        </w:numPr>
        <w:ind w:leftChars="0"/>
        <w:rPr>
          <w:rFonts w:hint="default"/>
          <w:lang w:val="en-US" w:eastAsia="zh-CN"/>
        </w:rPr>
      </w:pPr>
    </w:p>
    <w:p>
      <w:pPr>
        <w:numPr>
          <w:ilvl w:val="0"/>
          <w:numId w:val="1"/>
        </w:numPr>
        <w:ind w:left="0" w:leftChars="0" w:firstLine="0" w:firstLineChars="0"/>
        <w:rPr>
          <w:rFonts w:hint="eastAsia"/>
          <w:b/>
          <w:bCs/>
          <w:sz w:val="36"/>
          <w:szCs w:val="36"/>
          <w:lang w:val="en-US" w:eastAsia="zh-CN"/>
        </w:rPr>
      </w:pPr>
      <w:r>
        <w:rPr>
          <w:rFonts w:hint="eastAsia"/>
          <w:b/>
          <w:bCs/>
          <w:sz w:val="36"/>
          <w:szCs w:val="36"/>
          <w:lang w:val="en-US" w:eastAsia="zh-CN"/>
        </w:rPr>
        <w:t>就业见习补贴</w:t>
      </w:r>
    </w:p>
    <w:p>
      <w:pPr>
        <w:numPr>
          <w:ilvl w:val="0"/>
          <w:numId w:val="0"/>
        </w:numPr>
        <w:ind w:leftChars="0"/>
        <w:rPr>
          <w:rFonts w:hint="default"/>
          <w:b/>
          <w:bCs/>
          <w:sz w:val="32"/>
          <w:szCs w:val="32"/>
          <w:lang w:val="en-US" w:eastAsia="zh-CN"/>
        </w:rPr>
      </w:pPr>
      <w:r>
        <w:rPr>
          <w:rFonts w:hint="default"/>
          <w:b/>
          <w:bCs/>
          <w:sz w:val="32"/>
          <w:szCs w:val="32"/>
          <w:lang w:val="en-US" w:eastAsia="zh-CN"/>
        </w:rPr>
        <w:t>补贴对象</w:t>
      </w:r>
    </w:p>
    <w:p>
      <w:pPr>
        <w:numPr>
          <w:ilvl w:val="0"/>
          <w:numId w:val="0"/>
        </w:numPr>
        <w:ind w:leftChars="0"/>
        <w:rPr>
          <w:rFonts w:hint="default"/>
          <w:sz w:val="32"/>
          <w:szCs w:val="32"/>
          <w:lang w:val="en-US" w:eastAsia="zh-CN"/>
        </w:rPr>
      </w:pPr>
      <w:r>
        <w:rPr>
          <w:rFonts w:hint="default"/>
          <w:sz w:val="32"/>
          <w:szCs w:val="32"/>
          <w:lang w:val="en-US" w:eastAsia="zh-CN"/>
        </w:rPr>
        <w:t>吸纳离校2年内未就业高校毕业生、16-24岁失业青年参加就业见习的单位。</w:t>
      </w:r>
    </w:p>
    <w:p>
      <w:pPr>
        <w:numPr>
          <w:ilvl w:val="0"/>
          <w:numId w:val="0"/>
        </w:numPr>
        <w:ind w:leftChars="0"/>
        <w:rPr>
          <w:rFonts w:hint="default"/>
          <w:b/>
          <w:bCs/>
          <w:sz w:val="32"/>
          <w:szCs w:val="32"/>
          <w:lang w:val="en-US" w:eastAsia="zh-CN"/>
        </w:rPr>
      </w:pPr>
      <w:r>
        <w:rPr>
          <w:rFonts w:hint="default"/>
          <w:b/>
          <w:bCs/>
          <w:sz w:val="32"/>
          <w:szCs w:val="32"/>
          <w:lang w:val="en-US" w:eastAsia="zh-CN"/>
        </w:rPr>
        <w:t>补贴标准</w:t>
      </w:r>
    </w:p>
    <w:p>
      <w:pPr>
        <w:numPr>
          <w:ilvl w:val="0"/>
          <w:numId w:val="0"/>
        </w:numPr>
        <w:ind w:leftChars="0"/>
        <w:rPr>
          <w:rFonts w:hint="default"/>
          <w:sz w:val="32"/>
          <w:szCs w:val="32"/>
          <w:lang w:val="en-US" w:eastAsia="zh-CN"/>
        </w:rPr>
      </w:pPr>
      <w:r>
        <w:rPr>
          <w:rFonts w:hint="default"/>
          <w:sz w:val="32"/>
          <w:szCs w:val="32"/>
          <w:lang w:val="en-US" w:eastAsia="zh-CN"/>
        </w:rPr>
        <w:t>由省级人力资源社会保障、财政部门确定。补贴用于见习单位支付见习人员见习期间基本生活费、为见习人员办理人身意外伤害保险，以及对见习人员的指导管理费用。</w:t>
      </w:r>
    </w:p>
    <w:p>
      <w:pPr>
        <w:numPr>
          <w:ilvl w:val="0"/>
          <w:numId w:val="0"/>
        </w:numPr>
        <w:ind w:leftChars="0"/>
        <w:rPr>
          <w:rFonts w:hint="default"/>
          <w:sz w:val="32"/>
          <w:szCs w:val="32"/>
          <w:lang w:val="en-US" w:eastAsia="zh-CN"/>
        </w:rPr>
      </w:pPr>
      <w:r>
        <w:rPr>
          <w:rFonts w:hint="default"/>
          <w:sz w:val="32"/>
          <w:szCs w:val="32"/>
          <w:lang w:val="en-US" w:eastAsia="zh-CN"/>
        </w:rPr>
        <w:t>对见习人员见习期满留用率达到50%以上的单位，可适当提高见习补贴标准。</w:t>
      </w:r>
    </w:p>
    <w:p>
      <w:pPr>
        <w:numPr>
          <w:ilvl w:val="0"/>
          <w:numId w:val="0"/>
        </w:numPr>
        <w:ind w:leftChars="0"/>
        <w:rPr>
          <w:rFonts w:hint="default"/>
          <w:sz w:val="32"/>
          <w:szCs w:val="32"/>
          <w:lang w:val="en-US" w:eastAsia="zh-CN"/>
        </w:rPr>
      </w:pPr>
      <w:r>
        <w:rPr>
          <w:rFonts w:hint="default"/>
          <w:sz w:val="32"/>
          <w:szCs w:val="32"/>
          <w:lang w:val="en-US" w:eastAsia="zh-CN"/>
        </w:rPr>
        <w:t>对见习期未满与高校毕业生签订劳动合同的，给予见习单位剩余期限见习补贴，政策实施期限截至2022年底。</w:t>
      </w:r>
    </w:p>
    <w:p>
      <w:pPr>
        <w:numPr>
          <w:ilvl w:val="0"/>
          <w:numId w:val="0"/>
        </w:numPr>
        <w:ind w:leftChars="0"/>
        <w:rPr>
          <w:rFonts w:hint="default"/>
          <w:b/>
          <w:bCs/>
          <w:sz w:val="32"/>
          <w:szCs w:val="32"/>
          <w:lang w:val="en-US" w:eastAsia="zh-CN"/>
        </w:rPr>
      </w:pPr>
      <w:r>
        <w:rPr>
          <w:rFonts w:hint="default"/>
          <w:b/>
          <w:bCs/>
          <w:sz w:val="32"/>
          <w:szCs w:val="32"/>
          <w:lang w:val="en-US" w:eastAsia="zh-CN"/>
        </w:rPr>
        <w:t>申领流程</w:t>
      </w:r>
    </w:p>
    <w:p>
      <w:pPr>
        <w:numPr>
          <w:ilvl w:val="0"/>
          <w:numId w:val="0"/>
        </w:numPr>
        <w:ind w:leftChars="0"/>
        <w:rPr>
          <w:rFonts w:hint="default"/>
          <w:sz w:val="32"/>
          <w:szCs w:val="32"/>
          <w:lang w:val="en-US" w:eastAsia="zh-CN"/>
        </w:rPr>
      </w:pPr>
      <w:r>
        <w:rPr>
          <w:rFonts w:hint="default"/>
          <w:sz w:val="32"/>
          <w:szCs w:val="32"/>
          <w:lang w:val="en-US" w:eastAsia="zh-CN"/>
        </w:rPr>
        <w:t>见习单位向当地人力资源社会保障部门提供以下材料：基本身份类证明（或毕业证书）复印件、就业见习协议书、单位发放基本生活补助明细账（单）、为见习人员办理人身意外伤害保险发票复印件。</w:t>
      </w:r>
    </w:p>
    <w:p>
      <w:pPr>
        <w:numPr>
          <w:ilvl w:val="0"/>
          <w:numId w:val="0"/>
        </w:numPr>
        <w:ind w:leftChars="0"/>
        <w:rPr>
          <w:rFonts w:hint="default"/>
          <w:sz w:val="32"/>
          <w:szCs w:val="32"/>
          <w:lang w:val="en-US" w:eastAsia="zh-CN"/>
        </w:rPr>
      </w:pPr>
      <w:r>
        <w:rPr>
          <w:rFonts w:hint="default"/>
          <w:sz w:val="32"/>
          <w:szCs w:val="32"/>
          <w:lang w:val="en-US" w:eastAsia="zh-CN"/>
        </w:rPr>
        <w:t>人力资源社会保障部门审核后，将补贴资金支付到单位银行账户。</w:t>
      </w:r>
    </w:p>
    <w:p>
      <w:pPr>
        <w:numPr>
          <w:ilvl w:val="0"/>
          <w:numId w:val="0"/>
        </w:numPr>
        <w:ind w:leftChars="0"/>
        <w:rPr>
          <w:rFonts w:hint="default"/>
          <w:b/>
          <w:bCs/>
          <w:sz w:val="32"/>
          <w:szCs w:val="32"/>
          <w:lang w:val="en-US" w:eastAsia="zh-CN"/>
        </w:rPr>
      </w:pPr>
      <w:r>
        <w:rPr>
          <w:rFonts w:hint="default"/>
          <w:b/>
          <w:bCs/>
          <w:sz w:val="32"/>
          <w:szCs w:val="32"/>
          <w:lang w:val="en-US" w:eastAsia="zh-CN"/>
        </w:rPr>
        <w:t>受理机构</w:t>
      </w:r>
    </w:p>
    <w:p>
      <w:pPr>
        <w:numPr>
          <w:ilvl w:val="0"/>
          <w:numId w:val="0"/>
        </w:numPr>
        <w:ind w:leftChars="0"/>
        <w:rPr>
          <w:rFonts w:hint="default"/>
          <w:sz w:val="32"/>
          <w:szCs w:val="32"/>
          <w:lang w:val="en-US" w:eastAsia="zh-CN"/>
        </w:rPr>
      </w:pPr>
      <w:r>
        <w:rPr>
          <w:rFonts w:hint="default"/>
          <w:sz w:val="32"/>
          <w:szCs w:val="32"/>
          <w:lang w:val="en-US" w:eastAsia="zh-CN"/>
        </w:rPr>
        <w:t>当地人力资源社会保障部门</w:t>
      </w:r>
    </w:p>
    <w:p>
      <w:pPr>
        <w:numPr>
          <w:ilvl w:val="0"/>
          <w:numId w:val="0"/>
        </w:numPr>
        <w:ind w:leftChars="0"/>
        <w:rPr>
          <w:rFonts w:hint="default"/>
          <w:b/>
          <w:bCs/>
          <w:sz w:val="32"/>
          <w:szCs w:val="32"/>
          <w:lang w:val="en-US" w:eastAsia="zh-CN"/>
        </w:rPr>
      </w:pPr>
      <w:r>
        <w:rPr>
          <w:rFonts w:hint="default"/>
          <w:b/>
          <w:bCs/>
          <w:sz w:val="32"/>
          <w:szCs w:val="32"/>
          <w:lang w:val="en-US" w:eastAsia="zh-CN"/>
        </w:rPr>
        <w:t>政策依据</w:t>
      </w:r>
    </w:p>
    <w:p>
      <w:pPr>
        <w:numPr>
          <w:ilvl w:val="0"/>
          <w:numId w:val="0"/>
        </w:numPr>
        <w:ind w:leftChars="0"/>
        <w:rPr>
          <w:rFonts w:hint="default"/>
          <w:sz w:val="32"/>
          <w:szCs w:val="32"/>
          <w:lang w:val="en-US" w:eastAsia="zh-CN"/>
        </w:rPr>
      </w:pPr>
      <w:r>
        <w:rPr>
          <w:rFonts w:hint="default"/>
          <w:sz w:val="32"/>
          <w:szCs w:val="32"/>
          <w:lang w:val="en-US" w:eastAsia="zh-CN"/>
        </w:rPr>
        <w:t>《国务院办公厅关于应对新冠肺炎疫情影响强化稳就业举措的实施意见》（国办发〔2020〕6号）</w:t>
      </w:r>
    </w:p>
    <w:p>
      <w:pPr>
        <w:numPr>
          <w:ilvl w:val="0"/>
          <w:numId w:val="0"/>
        </w:numPr>
        <w:ind w:leftChars="0"/>
        <w:rPr>
          <w:rFonts w:hint="default"/>
          <w:sz w:val="32"/>
          <w:szCs w:val="32"/>
          <w:lang w:val="en-US" w:eastAsia="zh-CN"/>
        </w:rPr>
      </w:pPr>
      <w:r>
        <w:rPr>
          <w:rFonts w:hint="default"/>
          <w:sz w:val="32"/>
          <w:szCs w:val="32"/>
          <w:lang w:val="en-US" w:eastAsia="zh-CN"/>
        </w:rPr>
        <w:t>《人力资源社会保障部、教育部、科技部、工业和信息化部等十部门关于实施百万就业见习岗位募集计划的通知》（人社部发〔2022〕11号）</w:t>
      </w:r>
    </w:p>
    <w:p>
      <w:pPr>
        <w:numPr>
          <w:ilvl w:val="0"/>
          <w:numId w:val="0"/>
        </w:numPr>
        <w:ind w:leftChars="0"/>
        <w:rPr>
          <w:rFonts w:hint="default"/>
          <w:sz w:val="32"/>
          <w:szCs w:val="32"/>
          <w:lang w:val="en-US" w:eastAsia="zh-CN"/>
        </w:rPr>
      </w:pPr>
      <w:r>
        <w:rPr>
          <w:rFonts w:hint="default"/>
          <w:sz w:val="32"/>
          <w:szCs w:val="32"/>
          <w:lang w:val="en-US" w:eastAsia="zh-CN"/>
        </w:rPr>
        <w:t>《人力资源社会保障部办公厅 财政部办公厅关于发布就业补贴类政策清单及首批地方线上申领平台的通知》（人社厅发〔2020〕44号）</w:t>
      </w:r>
    </w:p>
    <w:p>
      <w:pPr>
        <w:numPr>
          <w:ilvl w:val="0"/>
          <w:numId w:val="0"/>
        </w:numPr>
        <w:ind w:leftChars="0"/>
        <w:rPr>
          <w:rFonts w:hint="default"/>
          <w:sz w:val="32"/>
          <w:szCs w:val="32"/>
          <w:lang w:val="en-US" w:eastAsia="zh-CN"/>
        </w:rPr>
      </w:pPr>
      <w:r>
        <w:rPr>
          <w:rFonts w:hint="default"/>
          <w:sz w:val="32"/>
          <w:szCs w:val="32"/>
          <w:lang w:val="en-US" w:eastAsia="zh-CN"/>
        </w:rPr>
        <w:t>《财政部、人力资源社会保障部关于印发&lt;就业补助资金管理办法&gt;的通知》（财社〔2017〕164号）</w:t>
      </w:r>
    </w:p>
    <w:p>
      <w:pPr>
        <w:numPr>
          <w:ilvl w:val="0"/>
          <w:numId w:val="0"/>
        </w:numPr>
        <w:ind w:leftChars="0"/>
        <w:rPr>
          <w:rFonts w:hint="default"/>
          <w:sz w:val="32"/>
          <w:szCs w:val="32"/>
          <w:lang w:val="en-US" w:eastAsia="zh-CN"/>
        </w:rPr>
      </w:pPr>
      <w:r>
        <w:rPr>
          <w:rFonts w:hint="default"/>
          <w:sz w:val="32"/>
          <w:szCs w:val="32"/>
          <w:lang w:val="en-US" w:eastAsia="zh-CN"/>
        </w:rPr>
        <w:t>《人力资源社会保障部、财政部关于进一步精简证明材料和优化申办程序充分便利就业补贴政策享受的通知》（人社部发〔2019〕94号）</w:t>
      </w: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b/>
          <w:bCs/>
          <w:sz w:val="44"/>
          <w:szCs w:val="44"/>
          <w:lang w:val="en-US" w:eastAsia="zh-CN"/>
        </w:rPr>
      </w:pPr>
      <w:r>
        <w:rPr>
          <w:rFonts w:hint="default"/>
          <w:b/>
          <w:bCs/>
          <w:sz w:val="44"/>
          <w:szCs w:val="44"/>
          <w:lang w:val="en-US" w:eastAsia="zh-CN"/>
        </w:rPr>
        <w:t>面向高校毕业生的就业创业政策</w:t>
      </w:r>
    </w:p>
    <w:p>
      <w:pPr>
        <w:numPr>
          <w:ilvl w:val="0"/>
          <w:numId w:val="0"/>
        </w:numPr>
        <w:ind w:leftChars="0"/>
        <w:rPr>
          <w:rFonts w:hint="default"/>
          <w:lang w:val="en-US" w:eastAsia="zh-CN"/>
        </w:rPr>
      </w:pPr>
    </w:p>
    <w:p>
      <w:pPr>
        <w:numPr>
          <w:ilvl w:val="0"/>
          <w:numId w:val="2"/>
        </w:numPr>
        <w:ind w:leftChars="0"/>
        <w:rPr>
          <w:rFonts w:hint="eastAsia"/>
          <w:b/>
          <w:bCs/>
          <w:sz w:val="36"/>
          <w:szCs w:val="36"/>
          <w:lang w:val="en-US" w:eastAsia="zh-CN"/>
        </w:rPr>
      </w:pPr>
      <w:r>
        <w:rPr>
          <w:rFonts w:hint="eastAsia"/>
          <w:b/>
          <w:bCs/>
          <w:sz w:val="36"/>
          <w:szCs w:val="36"/>
          <w:lang w:val="en-US" w:eastAsia="zh-CN"/>
        </w:rPr>
        <w:t>职业培训补贴</w:t>
      </w:r>
    </w:p>
    <w:p>
      <w:pPr>
        <w:numPr>
          <w:ilvl w:val="0"/>
          <w:numId w:val="0"/>
        </w:numPr>
        <w:rPr>
          <w:rFonts w:hint="default"/>
          <w:b/>
          <w:bCs/>
          <w:sz w:val="32"/>
          <w:szCs w:val="32"/>
          <w:lang w:val="en-US" w:eastAsia="zh-CN"/>
        </w:rPr>
      </w:pPr>
      <w:r>
        <w:rPr>
          <w:rFonts w:hint="default"/>
          <w:b/>
          <w:bCs/>
          <w:sz w:val="32"/>
          <w:szCs w:val="32"/>
          <w:lang w:val="en-US" w:eastAsia="zh-CN"/>
        </w:rPr>
        <w:t>补贴对象</w:t>
      </w:r>
    </w:p>
    <w:p>
      <w:pPr>
        <w:numPr>
          <w:ilvl w:val="0"/>
          <w:numId w:val="0"/>
        </w:numPr>
        <w:rPr>
          <w:rFonts w:hint="default"/>
          <w:sz w:val="32"/>
          <w:szCs w:val="32"/>
          <w:lang w:val="en-US" w:eastAsia="zh-CN"/>
        </w:rPr>
      </w:pPr>
      <w:r>
        <w:rPr>
          <w:rFonts w:hint="default"/>
          <w:sz w:val="32"/>
          <w:szCs w:val="32"/>
          <w:lang w:val="en-US" w:eastAsia="zh-CN"/>
        </w:rPr>
        <w:t>脱贫家庭子女、毕业年度高校毕业生、城乡未继续升学的应届初高中毕业生、农村转移劳动者、城镇登记失业人员参加就业技能培训和创业培训，培训后取得职业资格证书的（或职业技能等级证书、专项职业能力证书、培训合格证书）。</w:t>
      </w:r>
    </w:p>
    <w:p>
      <w:pPr>
        <w:numPr>
          <w:ilvl w:val="0"/>
          <w:numId w:val="0"/>
        </w:numPr>
        <w:rPr>
          <w:rFonts w:hint="default"/>
          <w:b/>
          <w:bCs/>
          <w:sz w:val="32"/>
          <w:szCs w:val="32"/>
          <w:lang w:val="en-US" w:eastAsia="zh-CN"/>
        </w:rPr>
      </w:pPr>
      <w:r>
        <w:rPr>
          <w:rFonts w:hint="default"/>
          <w:b/>
          <w:bCs/>
          <w:sz w:val="32"/>
          <w:szCs w:val="32"/>
          <w:lang w:val="en-US" w:eastAsia="zh-CN"/>
        </w:rPr>
        <w:t>补贴标准</w:t>
      </w:r>
    </w:p>
    <w:p>
      <w:pPr>
        <w:numPr>
          <w:ilvl w:val="0"/>
          <w:numId w:val="0"/>
        </w:numPr>
        <w:rPr>
          <w:rFonts w:hint="default"/>
          <w:sz w:val="32"/>
          <w:szCs w:val="32"/>
          <w:lang w:val="en-US" w:eastAsia="zh-CN"/>
        </w:rPr>
      </w:pPr>
      <w:r>
        <w:rPr>
          <w:rFonts w:hint="default"/>
          <w:sz w:val="32"/>
          <w:szCs w:val="32"/>
          <w:lang w:val="en-US" w:eastAsia="zh-CN"/>
        </w:rPr>
        <w:t>由省级人力资源社会保障、财政部门根据培训成本、培训时长、市场需求和取得相关证书情况等确定。</w:t>
      </w:r>
    </w:p>
    <w:p>
      <w:pPr>
        <w:numPr>
          <w:ilvl w:val="0"/>
          <w:numId w:val="0"/>
        </w:numPr>
        <w:rPr>
          <w:rFonts w:hint="default"/>
          <w:b/>
          <w:bCs/>
          <w:sz w:val="32"/>
          <w:szCs w:val="32"/>
          <w:lang w:val="en-US" w:eastAsia="zh-CN"/>
        </w:rPr>
      </w:pPr>
      <w:r>
        <w:rPr>
          <w:rFonts w:hint="default"/>
          <w:b/>
          <w:bCs/>
          <w:sz w:val="32"/>
          <w:szCs w:val="32"/>
          <w:lang w:val="en-US" w:eastAsia="zh-CN"/>
        </w:rPr>
        <w:t>申领流程</w:t>
      </w:r>
    </w:p>
    <w:p>
      <w:pPr>
        <w:numPr>
          <w:ilvl w:val="0"/>
          <w:numId w:val="0"/>
        </w:numPr>
        <w:rPr>
          <w:rFonts w:hint="default"/>
          <w:sz w:val="32"/>
          <w:szCs w:val="32"/>
          <w:lang w:val="en-US" w:eastAsia="zh-CN"/>
        </w:rPr>
      </w:pPr>
      <w:r>
        <w:rPr>
          <w:rFonts w:hint="default"/>
          <w:sz w:val="32"/>
          <w:szCs w:val="32"/>
          <w:lang w:val="en-US" w:eastAsia="zh-CN"/>
        </w:rPr>
        <w:t>上述人员向当地人力资源社会保障部门提供以下材料：基本身份类证明原件或复印件、培训机构开具的税务发票（或行政事业性收费票据，下同）等。</w:t>
      </w:r>
    </w:p>
    <w:p>
      <w:pPr>
        <w:numPr>
          <w:ilvl w:val="0"/>
          <w:numId w:val="0"/>
        </w:numPr>
        <w:rPr>
          <w:rFonts w:hint="default"/>
          <w:sz w:val="32"/>
          <w:szCs w:val="32"/>
          <w:lang w:val="en-US" w:eastAsia="zh-CN"/>
        </w:rPr>
      </w:pPr>
      <w:r>
        <w:rPr>
          <w:rFonts w:hint="default"/>
          <w:sz w:val="32"/>
          <w:szCs w:val="32"/>
          <w:lang w:val="en-US" w:eastAsia="zh-CN"/>
        </w:rPr>
        <w:t>人力资源社会保障部门审核后，对个人申请的培训补贴或生活费补贴资金，按规定支付到申请者本人社会保障卡银行账户（或其他银行账户，由申请者自主选择，下同）或个人信用账户。</w:t>
      </w:r>
    </w:p>
    <w:p>
      <w:pPr>
        <w:numPr>
          <w:ilvl w:val="0"/>
          <w:numId w:val="0"/>
        </w:numPr>
        <w:rPr>
          <w:rFonts w:hint="default"/>
          <w:b/>
          <w:bCs/>
          <w:sz w:val="32"/>
          <w:szCs w:val="32"/>
          <w:lang w:val="en-US" w:eastAsia="zh-CN"/>
        </w:rPr>
      </w:pPr>
      <w:r>
        <w:rPr>
          <w:rFonts w:hint="default"/>
          <w:b/>
          <w:bCs/>
          <w:sz w:val="32"/>
          <w:szCs w:val="32"/>
          <w:lang w:val="en-US" w:eastAsia="zh-CN"/>
        </w:rPr>
        <w:t>受理机构</w:t>
      </w:r>
    </w:p>
    <w:p>
      <w:pPr>
        <w:numPr>
          <w:ilvl w:val="0"/>
          <w:numId w:val="0"/>
        </w:numPr>
        <w:rPr>
          <w:rFonts w:hint="default"/>
          <w:sz w:val="32"/>
          <w:szCs w:val="32"/>
          <w:lang w:val="en-US" w:eastAsia="zh-CN"/>
        </w:rPr>
      </w:pPr>
      <w:r>
        <w:rPr>
          <w:rFonts w:hint="default"/>
          <w:sz w:val="32"/>
          <w:szCs w:val="32"/>
          <w:lang w:val="en-US" w:eastAsia="zh-CN"/>
        </w:rPr>
        <w:t>当地人力资源社会保障部门</w:t>
      </w:r>
    </w:p>
    <w:p>
      <w:pPr>
        <w:numPr>
          <w:ilvl w:val="0"/>
          <w:numId w:val="0"/>
        </w:numPr>
        <w:rPr>
          <w:rFonts w:hint="default"/>
          <w:b/>
          <w:bCs/>
          <w:sz w:val="32"/>
          <w:szCs w:val="32"/>
          <w:lang w:val="en-US" w:eastAsia="zh-CN"/>
        </w:rPr>
      </w:pPr>
      <w:r>
        <w:rPr>
          <w:rFonts w:hint="default"/>
          <w:b/>
          <w:bCs/>
          <w:sz w:val="32"/>
          <w:szCs w:val="32"/>
          <w:lang w:val="en-US" w:eastAsia="zh-CN"/>
        </w:rPr>
        <w:t>政策依据</w:t>
      </w:r>
    </w:p>
    <w:p>
      <w:pPr>
        <w:numPr>
          <w:ilvl w:val="0"/>
          <w:numId w:val="0"/>
        </w:numPr>
        <w:rPr>
          <w:rFonts w:hint="default"/>
          <w:sz w:val="32"/>
          <w:szCs w:val="32"/>
          <w:lang w:val="en-US" w:eastAsia="zh-CN"/>
        </w:rPr>
      </w:pPr>
      <w:r>
        <w:rPr>
          <w:rFonts w:hint="default"/>
          <w:sz w:val="32"/>
          <w:szCs w:val="32"/>
          <w:lang w:val="en-US" w:eastAsia="zh-CN"/>
        </w:rPr>
        <w:t>《国务院关于做好当前和今后一个时期促进就业工作的若干意见》（国发〔2018〕39号）</w:t>
      </w:r>
    </w:p>
    <w:p>
      <w:pPr>
        <w:numPr>
          <w:ilvl w:val="0"/>
          <w:numId w:val="0"/>
        </w:numPr>
        <w:rPr>
          <w:rFonts w:hint="default"/>
          <w:sz w:val="32"/>
          <w:szCs w:val="32"/>
          <w:lang w:val="en-US" w:eastAsia="zh-CN"/>
        </w:rPr>
      </w:pPr>
      <w:r>
        <w:rPr>
          <w:rFonts w:hint="default"/>
          <w:sz w:val="32"/>
          <w:szCs w:val="32"/>
          <w:lang w:val="en-US" w:eastAsia="zh-CN"/>
        </w:rPr>
        <w:t>《人力资源社会保障部办公厅 财政部办公厅关于发布就业补贴类政策清单及首批地方线上申领平台的通知》（人社厅发〔2020〕44号）</w:t>
      </w:r>
    </w:p>
    <w:p>
      <w:pPr>
        <w:numPr>
          <w:ilvl w:val="0"/>
          <w:numId w:val="0"/>
        </w:numPr>
        <w:rPr>
          <w:rFonts w:hint="default"/>
          <w:sz w:val="32"/>
          <w:szCs w:val="32"/>
          <w:lang w:val="en-US" w:eastAsia="zh-CN"/>
        </w:rPr>
      </w:pPr>
      <w:r>
        <w:rPr>
          <w:rFonts w:hint="default"/>
          <w:sz w:val="32"/>
          <w:szCs w:val="32"/>
          <w:lang w:val="en-US" w:eastAsia="zh-CN"/>
        </w:rPr>
        <w:t>《财政部、人力资源社会保障部关于印发&lt;就业补助资金管理办法&gt;的通知》（财社〔2017〕164号）</w:t>
      </w:r>
    </w:p>
    <w:p>
      <w:pPr>
        <w:numPr>
          <w:ilvl w:val="0"/>
          <w:numId w:val="0"/>
        </w:numPr>
        <w:rPr>
          <w:rFonts w:hint="default"/>
          <w:sz w:val="32"/>
          <w:szCs w:val="32"/>
          <w:lang w:val="en-US" w:eastAsia="zh-CN"/>
        </w:rPr>
      </w:pPr>
      <w:r>
        <w:rPr>
          <w:rFonts w:hint="default"/>
          <w:sz w:val="32"/>
          <w:szCs w:val="32"/>
          <w:lang w:val="en-US" w:eastAsia="zh-CN"/>
        </w:rPr>
        <w:t>《人力资源社会保障部、财政部关于进一步精简证明材料和优化申办程序充分便利就业补贴政策享受的通知》（人社部发〔2019〕94号）</w:t>
      </w:r>
    </w:p>
    <w:p>
      <w:pPr>
        <w:numPr>
          <w:ilvl w:val="0"/>
          <w:numId w:val="0"/>
        </w:numPr>
        <w:rPr>
          <w:rFonts w:hint="default"/>
          <w:lang w:val="en-US" w:eastAsia="zh-CN"/>
        </w:rPr>
      </w:pPr>
    </w:p>
    <w:p>
      <w:pPr>
        <w:numPr>
          <w:ilvl w:val="0"/>
          <w:numId w:val="2"/>
        </w:numPr>
        <w:ind w:left="0" w:leftChars="0" w:firstLine="0" w:firstLineChars="0"/>
        <w:rPr>
          <w:rFonts w:hint="eastAsia"/>
          <w:b/>
          <w:bCs/>
          <w:sz w:val="36"/>
          <w:szCs w:val="36"/>
          <w:lang w:val="en-US" w:eastAsia="zh-CN"/>
        </w:rPr>
      </w:pPr>
      <w:r>
        <w:rPr>
          <w:rFonts w:hint="eastAsia"/>
          <w:b/>
          <w:bCs/>
          <w:sz w:val="36"/>
          <w:szCs w:val="36"/>
          <w:lang w:val="en-US" w:eastAsia="zh-CN"/>
        </w:rPr>
        <w:t>职业技能鉴定补贴</w:t>
      </w:r>
    </w:p>
    <w:p>
      <w:pPr>
        <w:numPr>
          <w:ilvl w:val="0"/>
          <w:numId w:val="0"/>
        </w:numPr>
        <w:ind w:leftChars="0"/>
        <w:rPr>
          <w:rFonts w:hint="default"/>
          <w:b/>
          <w:bCs/>
          <w:sz w:val="32"/>
          <w:szCs w:val="32"/>
          <w:lang w:val="en-US" w:eastAsia="zh-CN"/>
        </w:rPr>
      </w:pPr>
      <w:r>
        <w:rPr>
          <w:rFonts w:hint="default"/>
          <w:b/>
          <w:bCs/>
          <w:sz w:val="32"/>
          <w:szCs w:val="32"/>
          <w:lang w:val="en-US" w:eastAsia="zh-CN"/>
        </w:rPr>
        <w:t>补贴对象</w:t>
      </w:r>
    </w:p>
    <w:p>
      <w:pPr>
        <w:numPr>
          <w:ilvl w:val="0"/>
          <w:numId w:val="0"/>
        </w:numPr>
        <w:ind w:leftChars="0"/>
        <w:rPr>
          <w:rFonts w:hint="default"/>
          <w:sz w:val="32"/>
          <w:szCs w:val="32"/>
          <w:lang w:val="en-US" w:eastAsia="zh-CN"/>
        </w:rPr>
      </w:pPr>
      <w:r>
        <w:rPr>
          <w:rFonts w:hint="default"/>
          <w:sz w:val="32"/>
          <w:szCs w:val="32"/>
          <w:lang w:val="en-US" w:eastAsia="zh-CN"/>
        </w:rPr>
        <w:t>通过初次职业技能鉴定并取得职业资格证书（不含培训合格证）的脱贫家庭子女、毕业年度高校毕业生、城乡未继续升学的应届初高中毕业生、农村转移劳动者、城镇登记失业人员。</w:t>
      </w:r>
    </w:p>
    <w:p>
      <w:pPr>
        <w:numPr>
          <w:ilvl w:val="0"/>
          <w:numId w:val="0"/>
        </w:numPr>
        <w:ind w:leftChars="0"/>
        <w:rPr>
          <w:rFonts w:hint="default"/>
          <w:b/>
          <w:bCs/>
          <w:sz w:val="32"/>
          <w:szCs w:val="32"/>
          <w:lang w:val="en-US" w:eastAsia="zh-CN"/>
        </w:rPr>
      </w:pPr>
      <w:r>
        <w:rPr>
          <w:rFonts w:hint="default"/>
          <w:b/>
          <w:bCs/>
          <w:sz w:val="32"/>
          <w:szCs w:val="32"/>
          <w:lang w:val="en-US" w:eastAsia="zh-CN"/>
        </w:rPr>
        <w:t>补贴标准</w:t>
      </w:r>
    </w:p>
    <w:p>
      <w:pPr>
        <w:numPr>
          <w:ilvl w:val="0"/>
          <w:numId w:val="0"/>
        </w:numPr>
        <w:ind w:leftChars="0"/>
        <w:rPr>
          <w:rFonts w:hint="default"/>
          <w:sz w:val="32"/>
          <w:szCs w:val="32"/>
          <w:lang w:val="en-US" w:eastAsia="zh-CN"/>
        </w:rPr>
      </w:pPr>
      <w:r>
        <w:rPr>
          <w:rFonts w:hint="default"/>
          <w:sz w:val="32"/>
          <w:szCs w:val="32"/>
          <w:lang w:val="en-US" w:eastAsia="zh-CN"/>
        </w:rPr>
        <w:t>由省级人力资源社会保障、财政部门确定。对纳入重点产业职业资格和职业技能等级评定指导目录的，可适当提高补贴标准。</w:t>
      </w:r>
    </w:p>
    <w:p>
      <w:pPr>
        <w:numPr>
          <w:ilvl w:val="0"/>
          <w:numId w:val="0"/>
        </w:numPr>
        <w:ind w:leftChars="0"/>
        <w:rPr>
          <w:rFonts w:hint="default"/>
          <w:b/>
          <w:bCs/>
          <w:sz w:val="32"/>
          <w:szCs w:val="32"/>
          <w:lang w:val="en-US" w:eastAsia="zh-CN"/>
        </w:rPr>
      </w:pPr>
      <w:r>
        <w:rPr>
          <w:rFonts w:hint="default"/>
          <w:b/>
          <w:bCs/>
          <w:sz w:val="32"/>
          <w:szCs w:val="32"/>
          <w:lang w:val="en-US" w:eastAsia="zh-CN"/>
        </w:rPr>
        <w:t>申领流程</w:t>
      </w:r>
    </w:p>
    <w:p>
      <w:pPr>
        <w:numPr>
          <w:ilvl w:val="0"/>
          <w:numId w:val="0"/>
        </w:numPr>
        <w:ind w:leftChars="0"/>
        <w:rPr>
          <w:rFonts w:hint="default"/>
          <w:sz w:val="32"/>
          <w:szCs w:val="32"/>
          <w:lang w:val="en-US" w:eastAsia="zh-CN"/>
        </w:rPr>
      </w:pPr>
      <w:r>
        <w:rPr>
          <w:rFonts w:hint="default"/>
          <w:sz w:val="32"/>
          <w:szCs w:val="32"/>
          <w:lang w:val="en-US" w:eastAsia="zh-CN"/>
        </w:rPr>
        <w:t>上述人员向当地人力资源社会保障部门提供以下材料：基本身份类证明原件或复印件、职业技能鉴定机构开具的税务发票（或行政事业性收费票据）等。</w:t>
      </w:r>
    </w:p>
    <w:p>
      <w:pPr>
        <w:numPr>
          <w:ilvl w:val="0"/>
          <w:numId w:val="0"/>
        </w:numPr>
        <w:ind w:leftChars="0"/>
        <w:rPr>
          <w:rFonts w:hint="default"/>
          <w:sz w:val="32"/>
          <w:szCs w:val="32"/>
          <w:lang w:val="en-US" w:eastAsia="zh-CN"/>
        </w:rPr>
      </w:pPr>
      <w:r>
        <w:rPr>
          <w:rFonts w:hint="default"/>
          <w:sz w:val="32"/>
          <w:szCs w:val="32"/>
          <w:lang w:val="en-US" w:eastAsia="zh-CN"/>
        </w:rPr>
        <w:t>人力资源社会保障部门审核后，将补贴资金支付到申请者本人社会保障卡银行账户。</w:t>
      </w:r>
    </w:p>
    <w:p>
      <w:pPr>
        <w:numPr>
          <w:ilvl w:val="0"/>
          <w:numId w:val="0"/>
        </w:numPr>
        <w:ind w:leftChars="0"/>
        <w:rPr>
          <w:rFonts w:hint="default"/>
          <w:b/>
          <w:bCs/>
          <w:sz w:val="32"/>
          <w:szCs w:val="32"/>
          <w:lang w:val="en-US" w:eastAsia="zh-CN"/>
        </w:rPr>
      </w:pPr>
      <w:r>
        <w:rPr>
          <w:rFonts w:hint="default"/>
          <w:b/>
          <w:bCs/>
          <w:sz w:val="32"/>
          <w:szCs w:val="32"/>
          <w:lang w:val="en-US" w:eastAsia="zh-CN"/>
        </w:rPr>
        <w:t>受理机构</w:t>
      </w:r>
    </w:p>
    <w:p>
      <w:pPr>
        <w:numPr>
          <w:ilvl w:val="0"/>
          <w:numId w:val="0"/>
        </w:numPr>
        <w:ind w:leftChars="0"/>
        <w:rPr>
          <w:rFonts w:hint="default"/>
          <w:sz w:val="32"/>
          <w:szCs w:val="32"/>
          <w:lang w:val="en-US" w:eastAsia="zh-CN"/>
        </w:rPr>
      </w:pPr>
      <w:r>
        <w:rPr>
          <w:rFonts w:hint="default"/>
          <w:sz w:val="32"/>
          <w:szCs w:val="32"/>
          <w:lang w:val="en-US" w:eastAsia="zh-CN"/>
        </w:rPr>
        <w:t>当地人力资源社会保障部门</w:t>
      </w:r>
    </w:p>
    <w:p>
      <w:pPr>
        <w:numPr>
          <w:ilvl w:val="0"/>
          <w:numId w:val="0"/>
        </w:numPr>
        <w:ind w:leftChars="0"/>
        <w:rPr>
          <w:rFonts w:hint="default"/>
          <w:b/>
          <w:bCs/>
          <w:sz w:val="32"/>
          <w:szCs w:val="32"/>
          <w:lang w:val="en-US" w:eastAsia="zh-CN"/>
        </w:rPr>
      </w:pPr>
      <w:r>
        <w:rPr>
          <w:rFonts w:hint="default"/>
          <w:b/>
          <w:bCs/>
          <w:sz w:val="32"/>
          <w:szCs w:val="32"/>
          <w:lang w:val="en-US" w:eastAsia="zh-CN"/>
        </w:rPr>
        <w:t>政策依据</w:t>
      </w:r>
    </w:p>
    <w:p>
      <w:pPr>
        <w:numPr>
          <w:ilvl w:val="0"/>
          <w:numId w:val="0"/>
        </w:numPr>
        <w:ind w:leftChars="0"/>
        <w:rPr>
          <w:rFonts w:hint="default"/>
          <w:sz w:val="32"/>
          <w:szCs w:val="32"/>
          <w:lang w:val="en-US" w:eastAsia="zh-CN"/>
        </w:rPr>
      </w:pPr>
      <w:r>
        <w:rPr>
          <w:rFonts w:hint="default"/>
          <w:sz w:val="32"/>
          <w:szCs w:val="32"/>
          <w:lang w:val="en-US" w:eastAsia="zh-CN"/>
        </w:rPr>
        <w:t>《人力资源社会保障部办公厅 财政部办公厅关于发布就业补贴类政策清单及首批地方线上申领平台的通知》（人社厅发〔2020〕44号）</w:t>
      </w:r>
    </w:p>
    <w:p>
      <w:pPr>
        <w:numPr>
          <w:ilvl w:val="0"/>
          <w:numId w:val="0"/>
        </w:numPr>
        <w:ind w:leftChars="0"/>
        <w:rPr>
          <w:rFonts w:hint="default"/>
          <w:sz w:val="32"/>
          <w:szCs w:val="32"/>
          <w:lang w:val="en-US" w:eastAsia="zh-CN"/>
        </w:rPr>
      </w:pPr>
      <w:r>
        <w:rPr>
          <w:rFonts w:hint="default"/>
          <w:sz w:val="32"/>
          <w:szCs w:val="32"/>
          <w:lang w:val="en-US" w:eastAsia="zh-CN"/>
        </w:rPr>
        <w:t>《财政部、人力资源社会保障部关于印发&lt;就业补助资金管理办法&gt;的通知》（财社〔2017〕164号）</w:t>
      </w:r>
    </w:p>
    <w:p>
      <w:pPr>
        <w:numPr>
          <w:ilvl w:val="0"/>
          <w:numId w:val="0"/>
        </w:numPr>
        <w:ind w:leftChars="0"/>
        <w:rPr>
          <w:rFonts w:hint="default"/>
          <w:sz w:val="32"/>
          <w:szCs w:val="32"/>
          <w:lang w:val="en-US" w:eastAsia="zh-CN"/>
        </w:rPr>
      </w:pPr>
      <w:r>
        <w:rPr>
          <w:rFonts w:hint="default"/>
          <w:sz w:val="32"/>
          <w:szCs w:val="32"/>
          <w:lang w:val="en-US" w:eastAsia="zh-CN"/>
        </w:rPr>
        <w:t>《人力资源社会保障部、财政部关于进一步精简证明材料和优化申办程序充分便利就业补贴政策享受的通知》（人社部发〔2019〕94号）</w:t>
      </w:r>
    </w:p>
    <w:p>
      <w:pPr>
        <w:numPr>
          <w:ilvl w:val="0"/>
          <w:numId w:val="0"/>
        </w:numPr>
        <w:ind w:leftChars="0"/>
        <w:rPr>
          <w:rFonts w:hint="default"/>
          <w:lang w:val="en-US" w:eastAsia="zh-CN"/>
        </w:rPr>
      </w:pPr>
    </w:p>
    <w:p>
      <w:pPr>
        <w:numPr>
          <w:ilvl w:val="0"/>
          <w:numId w:val="2"/>
        </w:numPr>
        <w:ind w:left="0" w:leftChars="0" w:firstLine="0" w:firstLineChars="0"/>
        <w:rPr>
          <w:rFonts w:hint="eastAsia"/>
          <w:b/>
          <w:bCs/>
          <w:sz w:val="36"/>
          <w:szCs w:val="36"/>
          <w:lang w:val="en-US" w:eastAsia="zh-CN"/>
        </w:rPr>
      </w:pPr>
      <w:r>
        <w:rPr>
          <w:rFonts w:hint="eastAsia"/>
          <w:b/>
          <w:bCs/>
          <w:sz w:val="36"/>
          <w:szCs w:val="36"/>
          <w:lang w:val="en-US" w:eastAsia="zh-CN"/>
        </w:rPr>
        <w:t>社会保险补贴</w:t>
      </w:r>
    </w:p>
    <w:p>
      <w:pPr>
        <w:numPr>
          <w:ilvl w:val="0"/>
          <w:numId w:val="0"/>
        </w:numPr>
        <w:ind w:leftChars="0"/>
        <w:rPr>
          <w:rFonts w:hint="default"/>
          <w:sz w:val="32"/>
          <w:szCs w:val="32"/>
          <w:lang w:val="en-US" w:eastAsia="zh-CN"/>
        </w:rPr>
      </w:pPr>
      <w:r>
        <w:rPr>
          <w:rFonts w:hint="default"/>
          <w:b/>
          <w:bCs/>
          <w:sz w:val="32"/>
          <w:szCs w:val="32"/>
          <w:lang w:val="en-US" w:eastAsia="zh-CN"/>
        </w:rPr>
        <w:t>补贴对象</w:t>
      </w:r>
    </w:p>
    <w:p>
      <w:pPr>
        <w:numPr>
          <w:ilvl w:val="0"/>
          <w:numId w:val="0"/>
        </w:numPr>
        <w:ind w:leftChars="0"/>
        <w:rPr>
          <w:rFonts w:hint="default"/>
          <w:sz w:val="32"/>
          <w:szCs w:val="32"/>
          <w:lang w:val="en-US" w:eastAsia="zh-CN"/>
        </w:rPr>
      </w:pPr>
      <w:r>
        <w:rPr>
          <w:rFonts w:hint="default"/>
          <w:sz w:val="32"/>
          <w:szCs w:val="32"/>
          <w:lang w:val="en-US" w:eastAsia="zh-CN"/>
        </w:rPr>
        <w:t>灵活就业的离校2年内未就业高校毕业生。</w:t>
      </w:r>
    </w:p>
    <w:p>
      <w:pPr>
        <w:numPr>
          <w:ilvl w:val="0"/>
          <w:numId w:val="0"/>
        </w:numPr>
        <w:ind w:leftChars="0"/>
        <w:rPr>
          <w:rFonts w:hint="default"/>
          <w:b/>
          <w:bCs/>
          <w:sz w:val="32"/>
          <w:szCs w:val="32"/>
          <w:lang w:val="en-US" w:eastAsia="zh-CN"/>
        </w:rPr>
      </w:pPr>
      <w:r>
        <w:rPr>
          <w:rFonts w:hint="default"/>
          <w:b/>
          <w:bCs/>
          <w:sz w:val="32"/>
          <w:szCs w:val="32"/>
          <w:lang w:val="en-US" w:eastAsia="zh-CN"/>
        </w:rPr>
        <w:t>补贴标准</w:t>
      </w:r>
    </w:p>
    <w:p>
      <w:pPr>
        <w:numPr>
          <w:ilvl w:val="0"/>
          <w:numId w:val="0"/>
        </w:numPr>
        <w:ind w:leftChars="0"/>
        <w:rPr>
          <w:rFonts w:hint="default"/>
          <w:sz w:val="32"/>
          <w:szCs w:val="32"/>
          <w:lang w:val="en-US" w:eastAsia="zh-CN"/>
        </w:rPr>
      </w:pPr>
      <w:r>
        <w:rPr>
          <w:rFonts w:hint="default"/>
          <w:sz w:val="32"/>
          <w:szCs w:val="32"/>
          <w:lang w:val="en-US" w:eastAsia="zh-CN"/>
        </w:rPr>
        <w:t>按灵活就业后缴纳的社会保险费，给予一定数额的社会保险补贴，原则上不超过其实际缴费的2/3。</w:t>
      </w:r>
    </w:p>
    <w:p>
      <w:pPr>
        <w:numPr>
          <w:ilvl w:val="0"/>
          <w:numId w:val="0"/>
        </w:numPr>
        <w:ind w:leftChars="0"/>
        <w:rPr>
          <w:rFonts w:hint="default"/>
          <w:sz w:val="32"/>
          <w:szCs w:val="32"/>
          <w:lang w:val="en-US" w:eastAsia="zh-CN"/>
        </w:rPr>
      </w:pPr>
      <w:r>
        <w:rPr>
          <w:rFonts w:hint="default"/>
          <w:sz w:val="32"/>
          <w:szCs w:val="32"/>
          <w:lang w:val="en-US" w:eastAsia="zh-CN"/>
        </w:rPr>
        <w:t>高校毕业生社保补贴期限最长不超过2年。</w:t>
      </w:r>
    </w:p>
    <w:p>
      <w:pPr>
        <w:numPr>
          <w:ilvl w:val="0"/>
          <w:numId w:val="0"/>
        </w:numPr>
        <w:ind w:leftChars="0"/>
        <w:rPr>
          <w:rFonts w:hint="default"/>
          <w:b/>
          <w:bCs/>
          <w:sz w:val="32"/>
          <w:szCs w:val="32"/>
          <w:lang w:val="en-US" w:eastAsia="zh-CN"/>
        </w:rPr>
      </w:pPr>
      <w:r>
        <w:rPr>
          <w:rFonts w:hint="default"/>
          <w:b/>
          <w:bCs/>
          <w:sz w:val="32"/>
          <w:szCs w:val="32"/>
          <w:lang w:val="en-US" w:eastAsia="zh-CN"/>
        </w:rPr>
        <w:t>申领流程</w:t>
      </w:r>
    </w:p>
    <w:p>
      <w:pPr>
        <w:numPr>
          <w:ilvl w:val="0"/>
          <w:numId w:val="0"/>
        </w:numPr>
        <w:ind w:leftChars="0"/>
        <w:rPr>
          <w:rFonts w:hint="default"/>
          <w:sz w:val="32"/>
          <w:szCs w:val="32"/>
          <w:lang w:val="en-US" w:eastAsia="zh-CN"/>
        </w:rPr>
      </w:pPr>
      <w:r>
        <w:rPr>
          <w:rFonts w:hint="default"/>
          <w:sz w:val="32"/>
          <w:szCs w:val="32"/>
          <w:lang w:val="en-US" w:eastAsia="zh-CN"/>
        </w:rPr>
        <w:t>向当地人力资源社会保障部门提供基本身份类证明原件或复印件、灵活就业证明材料等。</w:t>
      </w:r>
    </w:p>
    <w:p>
      <w:pPr>
        <w:numPr>
          <w:ilvl w:val="0"/>
          <w:numId w:val="0"/>
        </w:numPr>
        <w:ind w:leftChars="0"/>
        <w:rPr>
          <w:rFonts w:hint="default"/>
          <w:sz w:val="32"/>
          <w:szCs w:val="32"/>
          <w:lang w:val="en-US" w:eastAsia="zh-CN"/>
        </w:rPr>
      </w:pPr>
      <w:r>
        <w:rPr>
          <w:rFonts w:hint="default"/>
          <w:sz w:val="32"/>
          <w:szCs w:val="32"/>
          <w:lang w:val="en-US" w:eastAsia="zh-CN"/>
        </w:rPr>
        <w:t>人力资源社会保障部门审核后，将补贴资金支付到单位银行账户或申请者本人社会保障卡银行账户。</w:t>
      </w:r>
    </w:p>
    <w:p>
      <w:pPr>
        <w:numPr>
          <w:ilvl w:val="0"/>
          <w:numId w:val="0"/>
        </w:numPr>
        <w:ind w:leftChars="0"/>
        <w:rPr>
          <w:rFonts w:hint="default"/>
          <w:b/>
          <w:bCs/>
          <w:sz w:val="32"/>
          <w:szCs w:val="32"/>
          <w:lang w:val="en-US" w:eastAsia="zh-CN"/>
        </w:rPr>
      </w:pPr>
      <w:r>
        <w:rPr>
          <w:rFonts w:hint="default"/>
          <w:b/>
          <w:bCs/>
          <w:sz w:val="32"/>
          <w:szCs w:val="32"/>
          <w:lang w:val="en-US" w:eastAsia="zh-CN"/>
        </w:rPr>
        <w:t>受理机构</w:t>
      </w:r>
    </w:p>
    <w:p>
      <w:pPr>
        <w:numPr>
          <w:ilvl w:val="0"/>
          <w:numId w:val="0"/>
        </w:numPr>
        <w:ind w:leftChars="0"/>
        <w:rPr>
          <w:rFonts w:hint="default"/>
          <w:sz w:val="32"/>
          <w:szCs w:val="32"/>
          <w:lang w:val="en-US" w:eastAsia="zh-CN"/>
        </w:rPr>
      </w:pPr>
      <w:r>
        <w:rPr>
          <w:rFonts w:hint="default"/>
          <w:sz w:val="32"/>
          <w:szCs w:val="32"/>
          <w:lang w:val="en-US" w:eastAsia="zh-CN"/>
        </w:rPr>
        <w:t>当地人力资源社会保障部门</w:t>
      </w:r>
    </w:p>
    <w:p>
      <w:pPr>
        <w:numPr>
          <w:ilvl w:val="0"/>
          <w:numId w:val="0"/>
        </w:numPr>
        <w:ind w:leftChars="0"/>
        <w:rPr>
          <w:rFonts w:hint="default"/>
          <w:b/>
          <w:bCs/>
          <w:sz w:val="32"/>
          <w:szCs w:val="32"/>
          <w:lang w:val="en-US" w:eastAsia="zh-CN"/>
        </w:rPr>
      </w:pPr>
      <w:r>
        <w:rPr>
          <w:rFonts w:hint="default"/>
          <w:b/>
          <w:bCs/>
          <w:sz w:val="32"/>
          <w:szCs w:val="32"/>
          <w:lang w:val="en-US" w:eastAsia="zh-CN"/>
        </w:rPr>
        <w:t>政策依据</w:t>
      </w:r>
    </w:p>
    <w:p>
      <w:pPr>
        <w:numPr>
          <w:ilvl w:val="0"/>
          <w:numId w:val="0"/>
        </w:numPr>
        <w:ind w:leftChars="0"/>
        <w:rPr>
          <w:rFonts w:hint="default"/>
          <w:sz w:val="32"/>
          <w:szCs w:val="32"/>
          <w:lang w:val="en-US" w:eastAsia="zh-CN"/>
        </w:rPr>
      </w:pPr>
      <w:r>
        <w:rPr>
          <w:rFonts w:hint="default"/>
          <w:sz w:val="32"/>
          <w:szCs w:val="32"/>
          <w:lang w:val="en-US" w:eastAsia="zh-CN"/>
        </w:rPr>
        <w:t>《国务院关于进一步做好稳就业工作的通知》（国发〔2019〕28号）</w:t>
      </w:r>
    </w:p>
    <w:p>
      <w:pPr>
        <w:numPr>
          <w:ilvl w:val="0"/>
          <w:numId w:val="0"/>
        </w:numPr>
        <w:ind w:leftChars="0"/>
        <w:rPr>
          <w:rFonts w:hint="default"/>
          <w:sz w:val="32"/>
          <w:szCs w:val="32"/>
          <w:lang w:val="en-US" w:eastAsia="zh-CN"/>
        </w:rPr>
      </w:pPr>
      <w:r>
        <w:rPr>
          <w:rFonts w:hint="default"/>
          <w:sz w:val="32"/>
          <w:szCs w:val="32"/>
          <w:lang w:val="en-US" w:eastAsia="zh-CN"/>
        </w:rPr>
        <w:t>《国务院办公厅关于应对新冠肺炎疫情影响强化稳就业举措的实施意见》（国办发〔2020〕6号）</w:t>
      </w:r>
    </w:p>
    <w:p>
      <w:pPr>
        <w:numPr>
          <w:ilvl w:val="0"/>
          <w:numId w:val="0"/>
        </w:numPr>
        <w:ind w:leftChars="0"/>
        <w:rPr>
          <w:rFonts w:hint="default"/>
          <w:sz w:val="32"/>
          <w:szCs w:val="32"/>
          <w:lang w:val="en-US" w:eastAsia="zh-CN"/>
        </w:rPr>
      </w:pPr>
      <w:r>
        <w:rPr>
          <w:rFonts w:hint="default"/>
          <w:sz w:val="32"/>
          <w:szCs w:val="32"/>
          <w:lang w:val="en-US" w:eastAsia="zh-CN"/>
        </w:rPr>
        <w:t>《人力资源社会保障部办公厅 财政部办公厅关于发布就业补贴类政策清单及首批地方线上申领平台的通知》（人社厅发〔2020〕44号）</w:t>
      </w:r>
    </w:p>
    <w:p>
      <w:pPr>
        <w:numPr>
          <w:ilvl w:val="0"/>
          <w:numId w:val="0"/>
        </w:numPr>
        <w:ind w:leftChars="0"/>
        <w:rPr>
          <w:rFonts w:hint="default"/>
          <w:sz w:val="32"/>
          <w:szCs w:val="32"/>
          <w:lang w:val="en-US" w:eastAsia="zh-CN"/>
        </w:rPr>
      </w:pPr>
      <w:r>
        <w:rPr>
          <w:rFonts w:hint="default"/>
          <w:sz w:val="32"/>
          <w:szCs w:val="32"/>
          <w:lang w:val="en-US" w:eastAsia="zh-CN"/>
        </w:rPr>
        <w:t>《财政部、人力资源社会保障部关于印发&lt;就业补助资金管理办法&gt;的通知》（财社〔2017〕164号）《人力资源社会保障部、教育部、公安部、财政部、中国人民银行关于做好当前形势下高校毕业生就业创业工作的通知》（人社部发〔2019〕72号）</w:t>
      </w:r>
    </w:p>
    <w:p>
      <w:pPr>
        <w:numPr>
          <w:ilvl w:val="0"/>
          <w:numId w:val="0"/>
        </w:numPr>
        <w:ind w:leftChars="0"/>
        <w:rPr>
          <w:rFonts w:hint="default"/>
          <w:sz w:val="32"/>
          <w:szCs w:val="32"/>
          <w:lang w:val="en-US" w:eastAsia="zh-CN"/>
        </w:rPr>
      </w:pPr>
      <w:r>
        <w:rPr>
          <w:rFonts w:hint="default"/>
          <w:sz w:val="32"/>
          <w:szCs w:val="32"/>
          <w:lang w:val="en-US" w:eastAsia="zh-CN"/>
        </w:rPr>
        <w:t>《人力资源社会保障部、财政部关于进一步精简证明材料和优化申办程序充分便利就业补贴政策享受的通知》（人社部发〔2019〕94号）</w:t>
      </w:r>
    </w:p>
    <w:p>
      <w:pPr>
        <w:numPr>
          <w:ilvl w:val="0"/>
          <w:numId w:val="0"/>
        </w:numPr>
        <w:ind w:leftChars="0"/>
        <w:rPr>
          <w:rFonts w:hint="default"/>
          <w:lang w:val="en-US" w:eastAsia="zh-CN"/>
        </w:rPr>
      </w:pPr>
    </w:p>
    <w:p>
      <w:pPr>
        <w:numPr>
          <w:ilvl w:val="0"/>
          <w:numId w:val="2"/>
        </w:numPr>
        <w:ind w:left="0" w:leftChars="0" w:firstLine="0" w:firstLineChars="0"/>
        <w:rPr>
          <w:rFonts w:hint="eastAsia"/>
          <w:b/>
          <w:bCs/>
          <w:sz w:val="36"/>
          <w:szCs w:val="36"/>
          <w:lang w:val="en-US" w:eastAsia="zh-CN"/>
        </w:rPr>
      </w:pPr>
      <w:r>
        <w:rPr>
          <w:rFonts w:hint="eastAsia"/>
          <w:b/>
          <w:bCs/>
          <w:sz w:val="36"/>
          <w:szCs w:val="36"/>
          <w:lang w:val="en-US" w:eastAsia="zh-CN"/>
        </w:rPr>
        <w:t>一次性求职创业补贴</w:t>
      </w:r>
    </w:p>
    <w:p>
      <w:pPr>
        <w:numPr>
          <w:ilvl w:val="0"/>
          <w:numId w:val="0"/>
        </w:numPr>
        <w:ind w:leftChars="0"/>
        <w:rPr>
          <w:rFonts w:hint="default"/>
          <w:b/>
          <w:bCs/>
          <w:sz w:val="32"/>
          <w:szCs w:val="32"/>
          <w:lang w:val="en-US" w:eastAsia="zh-CN"/>
        </w:rPr>
      </w:pPr>
      <w:r>
        <w:rPr>
          <w:rFonts w:hint="default"/>
          <w:b/>
          <w:bCs/>
          <w:sz w:val="32"/>
          <w:szCs w:val="32"/>
          <w:lang w:val="en-US" w:eastAsia="zh-CN"/>
        </w:rPr>
        <w:t>补贴对象</w:t>
      </w:r>
    </w:p>
    <w:p>
      <w:pPr>
        <w:numPr>
          <w:ilvl w:val="0"/>
          <w:numId w:val="0"/>
        </w:numPr>
        <w:ind w:leftChars="0"/>
        <w:rPr>
          <w:rFonts w:hint="default"/>
          <w:sz w:val="32"/>
          <w:szCs w:val="32"/>
          <w:lang w:val="en-US" w:eastAsia="zh-CN"/>
        </w:rPr>
      </w:pPr>
      <w:r>
        <w:rPr>
          <w:rFonts w:hint="default"/>
          <w:sz w:val="32"/>
          <w:szCs w:val="32"/>
          <w:lang w:val="en-US" w:eastAsia="zh-CN"/>
        </w:rPr>
        <w:t>毕业学年有就业创业意愿并积极求职创业的低保家庭、贫困残疾人家庭、脱贫家庭和特困人员中的高校毕业生和中等职业学校（含技工院校）毕业生，残疾及获得国家助学贷款的高校毕业生和中等职业学校（含技工院校）毕业生。</w:t>
      </w:r>
    </w:p>
    <w:p>
      <w:pPr>
        <w:numPr>
          <w:ilvl w:val="0"/>
          <w:numId w:val="0"/>
        </w:numPr>
        <w:ind w:leftChars="0"/>
        <w:rPr>
          <w:rFonts w:hint="default"/>
          <w:b/>
          <w:bCs/>
          <w:sz w:val="32"/>
          <w:szCs w:val="32"/>
          <w:lang w:val="en-US" w:eastAsia="zh-CN"/>
        </w:rPr>
      </w:pPr>
      <w:r>
        <w:rPr>
          <w:rFonts w:hint="default"/>
          <w:b/>
          <w:bCs/>
          <w:sz w:val="32"/>
          <w:szCs w:val="32"/>
          <w:lang w:val="en-US" w:eastAsia="zh-CN"/>
        </w:rPr>
        <w:t>补贴标准</w:t>
      </w:r>
    </w:p>
    <w:p>
      <w:pPr>
        <w:numPr>
          <w:ilvl w:val="0"/>
          <w:numId w:val="0"/>
        </w:numPr>
        <w:ind w:leftChars="0"/>
        <w:rPr>
          <w:rFonts w:hint="default"/>
          <w:sz w:val="32"/>
          <w:szCs w:val="32"/>
          <w:lang w:val="en-US" w:eastAsia="zh-CN"/>
        </w:rPr>
      </w:pPr>
      <w:r>
        <w:rPr>
          <w:rFonts w:hint="default"/>
          <w:sz w:val="32"/>
          <w:szCs w:val="32"/>
          <w:lang w:val="en-US" w:eastAsia="zh-CN"/>
        </w:rPr>
        <w:t>由省级人力资源社会保障、财政部门确定。</w:t>
      </w:r>
    </w:p>
    <w:p>
      <w:pPr>
        <w:numPr>
          <w:ilvl w:val="0"/>
          <w:numId w:val="0"/>
        </w:numPr>
        <w:ind w:leftChars="0"/>
        <w:rPr>
          <w:rFonts w:hint="default"/>
          <w:b/>
          <w:bCs/>
          <w:sz w:val="32"/>
          <w:szCs w:val="32"/>
          <w:lang w:val="en-US" w:eastAsia="zh-CN"/>
        </w:rPr>
      </w:pPr>
      <w:r>
        <w:rPr>
          <w:rFonts w:hint="default"/>
          <w:b/>
          <w:bCs/>
          <w:sz w:val="32"/>
          <w:szCs w:val="32"/>
          <w:lang w:val="en-US" w:eastAsia="zh-CN"/>
        </w:rPr>
        <w:t>申领流程</w:t>
      </w:r>
    </w:p>
    <w:p>
      <w:pPr>
        <w:numPr>
          <w:ilvl w:val="0"/>
          <w:numId w:val="0"/>
        </w:numPr>
        <w:ind w:leftChars="0"/>
        <w:rPr>
          <w:rFonts w:hint="default"/>
          <w:sz w:val="32"/>
          <w:szCs w:val="32"/>
          <w:lang w:val="en-US" w:eastAsia="zh-CN"/>
        </w:rPr>
      </w:pPr>
      <w:r>
        <w:rPr>
          <w:rFonts w:hint="default"/>
          <w:sz w:val="32"/>
          <w:szCs w:val="32"/>
          <w:lang w:val="en-US" w:eastAsia="zh-CN"/>
        </w:rPr>
        <w:t>符合条件的毕业生所在学校申请求职创业补贴，应向当地人力资源社会保障部门提供毕业生获得国家助学贷款（或享受低保、身有残疾、脱贫家庭、贫困残疾人家庭、特困救助供养）证明材料、学籍证明复印件等。申请材料须经毕业生所在学校初审和公示。</w:t>
      </w:r>
    </w:p>
    <w:p>
      <w:pPr>
        <w:numPr>
          <w:ilvl w:val="0"/>
          <w:numId w:val="0"/>
        </w:numPr>
        <w:ind w:leftChars="0"/>
        <w:rPr>
          <w:rFonts w:hint="default"/>
          <w:sz w:val="32"/>
          <w:szCs w:val="32"/>
          <w:lang w:val="en-US" w:eastAsia="zh-CN"/>
        </w:rPr>
      </w:pPr>
      <w:r>
        <w:rPr>
          <w:rFonts w:hint="default"/>
          <w:sz w:val="32"/>
          <w:szCs w:val="32"/>
          <w:lang w:val="en-US" w:eastAsia="zh-CN"/>
        </w:rPr>
        <w:t>当地人力资源社会保障部门审核后，将补贴资金支付到毕业生本人社会保障卡银行账户。</w:t>
      </w:r>
    </w:p>
    <w:p>
      <w:pPr>
        <w:numPr>
          <w:ilvl w:val="0"/>
          <w:numId w:val="0"/>
        </w:numPr>
        <w:ind w:leftChars="0"/>
        <w:rPr>
          <w:rFonts w:hint="default"/>
          <w:b/>
          <w:bCs/>
          <w:sz w:val="32"/>
          <w:szCs w:val="32"/>
          <w:lang w:val="en-US" w:eastAsia="zh-CN"/>
        </w:rPr>
      </w:pPr>
      <w:r>
        <w:rPr>
          <w:rFonts w:hint="default"/>
          <w:b/>
          <w:bCs/>
          <w:sz w:val="32"/>
          <w:szCs w:val="32"/>
          <w:lang w:val="en-US" w:eastAsia="zh-CN"/>
        </w:rPr>
        <w:t>受理机构</w:t>
      </w:r>
    </w:p>
    <w:p>
      <w:pPr>
        <w:numPr>
          <w:ilvl w:val="0"/>
          <w:numId w:val="0"/>
        </w:numPr>
        <w:ind w:leftChars="0"/>
        <w:rPr>
          <w:rFonts w:hint="default"/>
          <w:sz w:val="32"/>
          <w:szCs w:val="32"/>
          <w:lang w:val="en-US" w:eastAsia="zh-CN"/>
        </w:rPr>
      </w:pPr>
      <w:r>
        <w:rPr>
          <w:rFonts w:hint="default"/>
          <w:sz w:val="32"/>
          <w:szCs w:val="32"/>
          <w:lang w:val="en-US" w:eastAsia="zh-CN"/>
        </w:rPr>
        <w:t>当地人力资源社会保障部门</w:t>
      </w:r>
    </w:p>
    <w:p>
      <w:pPr>
        <w:numPr>
          <w:ilvl w:val="0"/>
          <w:numId w:val="0"/>
        </w:numPr>
        <w:ind w:leftChars="0"/>
        <w:rPr>
          <w:rFonts w:hint="default"/>
          <w:b/>
          <w:bCs/>
          <w:sz w:val="32"/>
          <w:szCs w:val="32"/>
          <w:lang w:val="en-US" w:eastAsia="zh-CN"/>
        </w:rPr>
      </w:pPr>
      <w:r>
        <w:rPr>
          <w:rFonts w:hint="default"/>
          <w:b/>
          <w:bCs/>
          <w:sz w:val="32"/>
          <w:szCs w:val="32"/>
          <w:lang w:val="en-US" w:eastAsia="zh-CN"/>
        </w:rPr>
        <w:t>政策依据</w:t>
      </w:r>
    </w:p>
    <w:p>
      <w:pPr>
        <w:numPr>
          <w:ilvl w:val="0"/>
          <w:numId w:val="0"/>
        </w:numPr>
        <w:ind w:leftChars="0"/>
        <w:rPr>
          <w:rFonts w:hint="default"/>
          <w:sz w:val="32"/>
          <w:szCs w:val="32"/>
          <w:lang w:val="en-US" w:eastAsia="zh-CN"/>
        </w:rPr>
      </w:pPr>
      <w:r>
        <w:rPr>
          <w:rFonts w:hint="default"/>
          <w:sz w:val="32"/>
          <w:szCs w:val="32"/>
          <w:lang w:val="en-US" w:eastAsia="zh-CN"/>
        </w:rPr>
        <w:t>《国务院关于进一步做好稳就业工作的通知》（国发〔2019〕28号）</w:t>
      </w:r>
    </w:p>
    <w:p>
      <w:pPr>
        <w:numPr>
          <w:ilvl w:val="0"/>
          <w:numId w:val="0"/>
        </w:numPr>
        <w:ind w:leftChars="0"/>
        <w:rPr>
          <w:rFonts w:hint="default"/>
          <w:sz w:val="32"/>
          <w:szCs w:val="32"/>
          <w:lang w:val="en-US" w:eastAsia="zh-CN"/>
        </w:rPr>
      </w:pPr>
      <w:r>
        <w:rPr>
          <w:rFonts w:hint="default"/>
          <w:sz w:val="32"/>
          <w:szCs w:val="32"/>
          <w:lang w:val="en-US" w:eastAsia="zh-CN"/>
        </w:rPr>
        <w:t>《国务院办公厅关于应对新冠肺炎疫情影响强化稳就业举措的实施意见》（国办发〔2020〕6号）</w:t>
      </w:r>
    </w:p>
    <w:p>
      <w:pPr>
        <w:numPr>
          <w:ilvl w:val="0"/>
          <w:numId w:val="0"/>
        </w:numPr>
        <w:ind w:leftChars="0"/>
        <w:rPr>
          <w:rFonts w:hint="default"/>
          <w:sz w:val="32"/>
          <w:szCs w:val="32"/>
          <w:lang w:val="en-US" w:eastAsia="zh-CN"/>
        </w:rPr>
      </w:pPr>
      <w:r>
        <w:rPr>
          <w:rFonts w:hint="default"/>
          <w:sz w:val="32"/>
          <w:szCs w:val="32"/>
          <w:lang w:val="en-US" w:eastAsia="zh-CN"/>
        </w:rPr>
        <w:t>《人力资源社会保障部办公厅 财政部办公厅关于发布就业补贴类政策清单及首批地方线上申领平台的通知》（人社厅发〔2020〕44号）</w:t>
      </w:r>
    </w:p>
    <w:p>
      <w:pPr>
        <w:numPr>
          <w:ilvl w:val="0"/>
          <w:numId w:val="0"/>
        </w:numPr>
        <w:ind w:leftChars="0"/>
        <w:rPr>
          <w:rFonts w:hint="default"/>
          <w:sz w:val="32"/>
          <w:szCs w:val="32"/>
          <w:lang w:val="en-US" w:eastAsia="zh-CN"/>
        </w:rPr>
      </w:pPr>
      <w:r>
        <w:rPr>
          <w:rFonts w:hint="default"/>
          <w:sz w:val="32"/>
          <w:szCs w:val="32"/>
          <w:lang w:val="en-US" w:eastAsia="zh-CN"/>
        </w:rPr>
        <w:t>《财政部、人力资源社会保障部关于印发&lt;就业补助资金管理办法&gt;的通知》（财社〔2017〕164号）</w:t>
      </w:r>
    </w:p>
    <w:p>
      <w:pPr>
        <w:numPr>
          <w:ilvl w:val="0"/>
          <w:numId w:val="0"/>
        </w:numPr>
        <w:ind w:leftChars="0"/>
        <w:rPr>
          <w:rFonts w:hint="default"/>
          <w:sz w:val="32"/>
          <w:szCs w:val="32"/>
          <w:lang w:val="en-US" w:eastAsia="zh-CN"/>
        </w:rPr>
      </w:pPr>
      <w:r>
        <w:rPr>
          <w:rFonts w:hint="default"/>
          <w:sz w:val="32"/>
          <w:szCs w:val="32"/>
          <w:lang w:val="en-US" w:eastAsia="zh-CN"/>
        </w:rPr>
        <w:t>《人力资源社会保障部、教育部、公安部、财政部、中国人民银行关于做好当前形势下高校毕业生就业创业工作的通知》（人社部发〔2019〕72号）</w:t>
      </w:r>
    </w:p>
    <w:p>
      <w:pPr>
        <w:numPr>
          <w:ilvl w:val="0"/>
          <w:numId w:val="0"/>
        </w:numPr>
        <w:ind w:leftChars="0"/>
        <w:rPr>
          <w:rFonts w:hint="default"/>
          <w:sz w:val="32"/>
          <w:szCs w:val="32"/>
          <w:lang w:val="en-US" w:eastAsia="zh-CN"/>
        </w:rPr>
      </w:pPr>
      <w:r>
        <w:rPr>
          <w:rFonts w:hint="default"/>
          <w:sz w:val="32"/>
          <w:szCs w:val="32"/>
          <w:lang w:val="en-US" w:eastAsia="zh-CN"/>
        </w:rPr>
        <w:t>《人力资源社会保障部、财政部关于进一步精简证明材料和优化申办程序充分便利就业补贴政策享受的通知》（人社部发〔2019〕94号）</w:t>
      </w:r>
    </w:p>
    <w:p>
      <w:pPr>
        <w:numPr>
          <w:ilvl w:val="0"/>
          <w:numId w:val="0"/>
        </w:numPr>
        <w:ind w:leftChars="0"/>
        <w:rPr>
          <w:rFonts w:hint="default"/>
          <w:lang w:val="en-US" w:eastAsia="zh-CN"/>
        </w:rPr>
      </w:pPr>
    </w:p>
    <w:p>
      <w:pPr>
        <w:numPr>
          <w:ilvl w:val="0"/>
          <w:numId w:val="2"/>
        </w:numPr>
        <w:ind w:left="0" w:leftChars="0" w:firstLine="0" w:firstLineChars="0"/>
        <w:rPr>
          <w:rFonts w:hint="eastAsia"/>
          <w:b/>
          <w:bCs/>
          <w:sz w:val="36"/>
          <w:szCs w:val="36"/>
          <w:lang w:val="en-US" w:eastAsia="zh-CN"/>
        </w:rPr>
      </w:pPr>
      <w:r>
        <w:rPr>
          <w:rFonts w:hint="eastAsia"/>
          <w:b/>
          <w:bCs/>
          <w:sz w:val="36"/>
          <w:szCs w:val="36"/>
          <w:lang w:val="en-US" w:eastAsia="zh-CN"/>
        </w:rPr>
        <w:t>一次性创业补贴</w:t>
      </w:r>
    </w:p>
    <w:p>
      <w:pPr>
        <w:numPr>
          <w:ilvl w:val="0"/>
          <w:numId w:val="0"/>
        </w:numPr>
        <w:ind w:leftChars="0"/>
        <w:rPr>
          <w:rFonts w:hint="default"/>
          <w:b/>
          <w:bCs/>
          <w:sz w:val="32"/>
          <w:szCs w:val="32"/>
          <w:lang w:val="en-US" w:eastAsia="zh-CN"/>
        </w:rPr>
      </w:pPr>
      <w:r>
        <w:rPr>
          <w:rFonts w:hint="default"/>
          <w:b/>
          <w:bCs/>
          <w:sz w:val="32"/>
          <w:szCs w:val="32"/>
          <w:lang w:val="en-US" w:eastAsia="zh-CN"/>
        </w:rPr>
        <w:t>补贴对象</w:t>
      </w:r>
    </w:p>
    <w:p>
      <w:pPr>
        <w:numPr>
          <w:ilvl w:val="0"/>
          <w:numId w:val="0"/>
        </w:numPr>
        <w:ind w:leftChars="0"/>
        <w:rPr>
          <w:rFonts w:hint="default"/>
          <w:sz w:val="32"/>
          <w:szCs w:val="32"/>
          <w:lang w:val="en-US" w:eastAsia="zh-CN"/>
        </w:rPr>
      </w:pPr>
      <w:r>
        <w:rPr>
          <w:rFonts w:hint="default"/>
          <w:sz w:val="32"/>
          <w:szCs w:val="32"/>
          <w:lang w:val="en-US" w:eastAsia="zh-CN"/>
        </w:rPr>
        <w:t>首次创办小微企业或从事个体经营，且所创办企业或个体工商户自工商登记注册之日起正常运营1年以上的离校2年内高校毕业生、就业困难人员、返乡入乡创业人员。</w:t>
      </w:r>
    </w:p>
    <w:p>
      <w:pPr>
        <w:numPr>
          <w:ilvl w:val="0"/>
          <w:numId w:val="0"/>
        </w:numPr>
        <w:ind w:leftChars="0"/>
        <w:rPr>
          <w:rFonts w:hint="default"/>
          <w:b/>
          <w:bCs/>
          <w:sz w:val="32"/>
          <w:szCs w:val="32"/>
          <w:lang w:val="en-US" w:eastAsia="zh-CN"/>
        </w:rPr>
      </w:pPr>
      <w:r>
        <w:rPr>
          <w:rFonts w:hint="default"/>
          <w:b/>
          <w:bCs/>
          <w:sz w:val="32"/>
          <w:szCs w:val="32"/>
          <w:lang w:val="en-US" w:eastAsia="zh-CN"/>
        </w:rPr>
        <w:t>补贴标准</w:t>
      </w:r>
    </w:p>
    <w:p>
      <w:pPr>
        <w:numPr>
          <w:ilvl w:val="0"/>
          <w:numId w:val="0"/>
        </w:numPr>
        <w:ind w:leftChars="0"/>
        <w:rPr>
          <w:rFonts w:hint="default"/>
          <w:sz w:val="32"/>
          <w:szCs w:val="32"/>
          <w:lang w:val="en-US" w:eastAsia="zh-CN"/>
        </w:rPr>
      </w:pPr>
      <w:r>
        <w:rPr>
          <w:rFonts w:hint="default"/>
          <w:sz w:val="32"/>
          <w:szCs w:val="32"/>
          <w:lang w:val="en-US" w:eastAsia="zh-CN"/>
        </w:rPr>
        <w:t>由省级人力资源社会保障、财政部门确定。</w:t>
      </w:r>
    </w:p>
    <w:p>
      <w:pPr>
        <w:numPr>
          <w:ilvl w:val="0"/>
          <w:numId w:val="0"/>
        </w:numPr>
        <w:ind w:leftChars="0"/>
        <w:rPr>
          <w:rFonts w:hint="default"/>
          <w:b/>
          <w:bCs/>
          <w:sz w:val="32"/>
          <w:szCs w:val="32"/>
          <w:lang w:val="en-US" w:eastAsia="zh-CN"/>
        </w:rPr>
      </w:pPr>
      <w:r>
        <w:rPr>
          <w:rFonts w:hint="default"/>
          <w:b/>
          <w:bCs/>
          <w:sz w:val="32"/>
          <w:szCs w:val="32"/>
          <w:lang w:val="en-US" w:eastAsia="zh-CN"/>
        </w:rPr>
        <w:t>申领流程</w:t>
      </w:r>
    </w:p>
    <w:p>
      <w:pPr>
        <w:numPr>
          <w:ilvl w:val="0"/>
          <w:numId w:val="0"/>
        </w:numPr>
        <w:ind w:leftChars="0"/>
        <w:rPr>
          <w:rFonts w:hint="default"/>
          <w:sz w:val="32"/>
          <w:szCs w:val="32"/>
          <w:lang w:val="en-US" w:eastAsia="zh-CN"/>
        </w:rPr>
      </w:pPr>
      <w:r>
        <w:rPr>
          <w:rFonts w:hint="default"/>
          <w:sz w:val="32"/>
          <w:szCs w:val="32"/>
          <w:lang w:val="en-US" w:eastAsia="zh-CN"/>
        </w:rPr>
        <w:t>由省级人力资源社会保障、财政部门确定。</w:t>
      </w:r>
    </w:p>
    <w:p>
      <w:pPr>
        <w:numPr>
          <w:ilvl w:val="0"/>
          <w:numId w:val="0"/>
        </w:numPr>
        <w:ind w:leftChars="0"/>
        <w:rPr>
          <w:rFonts w:hint="default"/>
          <w:b/>
          <w:bCs/>
          <w:sz w:val="32"/>
          <w:szCs w:val="32"/>
          <w:lang w:val="en-US" w:eastAsia="zh-CN"/>
        </w:rPr>
      </w:pPr>
      <w:r>
        <w:rPr>
          <w:rFonts w:hint="default"/>
          <w:b/>
          <w:bCs/>
          <w:sz w:val="32"/>
          <w:szCs w:val="32"/>
          <w:lang w:val="en-US" w:eastAsia="zh-CN"/>
        </w:rPr>
        <w:t>受理机构</w:t>
      </w:r>
    </w:p>
    <w:p>
      <w:pPr>
        <w:numPr>
          <w:ilvl w:val="0"/>
          <w:numId w:val="0"/>
        </w:numPr>
        <w:ind w:leftChars="0"/>
        <w:rPr>
          <w:rFonts w:hint="default"/>
          <w:sz w:val="32"/>
          <w:szCs w:val="32"/>
          <w:lang w:val="en-US" w:eastAsia="zh-CN"/>
        </w:rPr>
      </w:pPr>
      <w:r>
        <w:rPr>
          <w:rFonts w:hint="default"/>
          <w:sz w:val="32"/>
          <w:szCs w:val="32"/>
          <w:lang w:val="en-US" w:eastAsia="zh-CN"/>
        </w:rPr>
        <w:t>当地人力资源社会保障部门</w:t>
      </w:r>
    </w:p>
    <w:p>
      <w:pPr>
        <w:numPr>
          <w:ilvl w:val="0"/>
          <w:numId w:val="0"/>
        </w:numPr>
        <w:ind w:leftChars="0"/>
        <w:rPr>
          <w:rFonts w:hint="default"/>
          <w:b/>
          <w:bCs/>
          <w:sz w:val="32"/>
          <w:szCs w:val="32"/>
          <w:lang w:val="en-US" w:eastAsia="zh-CN"/>
        </w:rPr>
      </w:pPr>
      <w:r>
        <w:rPr>
          <w:rFonts w:hint="default"/>
          <w:b/>
          <w:bCs/>
          <w:sz w:val="32"/>
          <w:szCs w:val="32"/>
          <w:lang w:val="en-US" w:eastAsia="zh-CN"/>
        </w:rPr>
        <w:t>政策依据</w:t>
      </w:r>
    </w:p>
    <w:p>
      <w:pPr>
        <w:numPr>
          <w:ilvl w:val="0"/>
          <w:numId w:val="0"/>
        </w:numPr>
        <w:ind w:leftChars="0"/>
        <w:rPr>
          <w:rFonts w:hint="default"/>
          <w:sz w:val="32"/>
          <w:szCs w:val="32"/>
          <w:lang w:val="en-US" w:eastAsia="zh-CN"/>
        </w:rPr>
      </w:pPr>
      <w:r>
        <w:rPr>
          <w:rFonts w:hint="default"/>
          <w:sz w:val="32"/>
          <w:szCs w:val="32"/>
          <w:lang w:val="en-US" w:eastAsia="zh-CN"/>
        </w:rPr>
        <w:t>《国务院关于进一步做好稳就业工作的通知》（国发〔2019〕28号）</w:t>
      </w:r>
    </w:p>
    <w:p>
      <w:pPr>
        <w:numPr>
          <w:ilvl w:val="0"/>
          <w:numId w:val="0"/>
        </w:numPr>
        <w:ind w:leftChars="0"/>
        <w:rPr>
          <w:rFonts w:hint="default"/>
          <w:sz w:val="32"/>
          <w:szCs w:val="32"/>
          <w:lang w:val="en-US" w:eastAsia="zh-CN"/>
        </w:rPr>
      </w:pPr>
      <w:r>
        <w:rPr>
          <w:rFonts w:hint="default"/>
          <w:sz w:val="32"/>
          <w:szCs w:val="32"/>
          <w:lang w:val="en-US" w:eastAsia="zh-CN"/>
        </w:rPr>
        <w:t>《财政部、人力资源社会保障部关于印发&lt;就业补助资金管理办法&gt;的通知》（财社〔2017〕164号）</w:t>
      </w:r>
    </w:p>
    <w:p>
      <w:pPr>
        <w:numPr>
          <w:ilvl w:val="0"/>
          <w:numId w:val="0"/>
        </w:numPr>
        <w:ind w:leftChars="0"/>
        <w:rPr>
          <w:rFonts w:hint="default"/>
          <w:sz w:val="32"/>
          <w:szCs w:val="32"/>
          <w:lang w:val="en-US" w:eastAsia="zh-CN"/>
        </w:rPr>
      </w:pPr>
      <w:r>
        <w:rPr>
          <w:rFonts w:hint="default"/>
          <w:sz w:val="32"/>
          <w:szCs w:val="32"/>
          <w:lang w:val="en-US" w:eastAsia="zh-CN"/>
        </w:rPr>
        <w:t>《人力资源社会保障部办公厅 财政部办公厅关于发布就业补贴类政策清单及首批地方线上申领平台的通知》（人社厅发〔2020〕44号）</w:t>
      </w:r>
    </w:p>
    <w:p>
      <w:pPr>
        <w:numPr>
          <w:ilvl w:val="0"/>
          <w:numId w:val="0"/>
        </w:numPr>
        <w:ind w:leftChars="0"/>
        <w:rPr>
          <w:rFonts w:hint="default"/>
          <w:lang w:val="en-US" w:eastAsia="zh-CN"/>
        </w:rPr>
      </w:pPr>
    </w:p>
    <w:p>
      <w:pPr>
        <w:numPr>
          <w:ilvl w:val="0"/>
          <w:numId w:val="0"/>
        </w:numPr>
        <w:ind w:leftChars="0"/>
        <w:rPr>
          <w:rFonts w:hint="default"/>
          <w:lang w:val="en-US" w:eastAsia="zh-CN"/>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734E0"/>
    <w:multiLevelType w:val="singleLevel"/>
    <w:tmpl w:val="F4B734E0"/>
    <w:lvl w:ilvl="0" w:tentative="0">
      <w:start w:val="1"/>
      <w:numFmt w:val="decimal"/>
      <w:lvlText w:val="%1."/>
      <w:lvlJc w:val="left"/>
      <w:pPr>
        <w:tabs>
          <w:tab w:val="left" w:pos="312"/>
        </w:tabs>
      </w:pPr>
    </w:lvl>
  </w:abstractNum>
  <w:abstractNum w:abstractNumId="1">
    <w:nsid w:val="44AC4ED2"/>
    <w:multiLevelType w:val="singleLevel"/>
    <w:tmpl w:val="44AC4ED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MDNiYjA1Yjk1MDllOWUxOTNjNDNjMTRmYTJjMmUifQ=="/>
  </w:docVars>
  <w:rsids>
    <w:rsidRoot w:val="00000000"/>
    <w:rsid w:val="0A8E01DA"/>
    <w:rsid w:val="250E5D48"/>
    <w:rsid w:val="27F14632"/>
    <w:rsid w:val="2FE16051"/>
    <w:rsid w:val="47523D62"/>
    <w:rsid w:val="511F63EB"/>
    <w:rsid w:val="62B471FE"/>
    <w:rsid w:val="6ECB2BFE"/>
    <w:rsid w:val="7F963A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7458</Words>
  <Characters>7856</Characters>
  <TotalTime>0</TotalTime>
  <ScaleCrop>false</ScaleCrop>
  <LinksUpToDate>false</LinksUpToDate>
  <CharactersWithSpaces>7892</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2022-09-28T01:26:00Z</dcterms:created>
  <dc:creator>Administrator</dc:creator>
  <cp:lastModifiedBy>季节</cp:lastModifiedBy>
  <dcterms:modified xsi:type="dcterms:W3CDTF">2022-09-28T02:17:42Z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8E6CC67886FB43C1810767B8DBCEC9FA</vt:lpwstr>
  </property>
</Properties>
</file>