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31115</wp:posOffset>
            </wp:positionV>
            <wp:extent cx="1084580" cy="358775"/>
            <wp:effectExtent l="0" t="0" r="1270" b="3175"/>
            <wp:wrapNone/>
            <wp:docPr id="1" name="图片 2" descr="templat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template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eastAsia="zh-CN"/>
        </w:rPr>
        <w:t>四川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公司公开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eastAsia="zh-CN"/>
        </w:rPr>
        <w:t>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聘报名表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84"/>
        <w:gridCol w:w="721"/>
        <w:gridCol w:w="567"/>
        <w:gridCol w:w="453"/>
        <w:gridCol w:w="612"/>
        <w:gridCol w:w="488"/>
        <w:gridCol w:w="742"/>
        <w:gridCol w:w="315"/>
        <w:gridCol w:w="1050"/>
        <w:gridCol w:w="1147"/>
        <w:gridCol w:w="888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9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名</w:t>
            </w:r>
          </w:p>
        </w:tc>
        <w:tc>
          <w:tcPr>
            <w:tcW w:w="12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 别</w:t>
            </w:r>
          </w:p>
        </w:tc>
        <w:tc>
          <w:tcPr>
            <w:tcW w:w="12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出生年月</w:t>
            </w:r>
          </w:p>
        </w:tc>
        <w:tc>
          <w:tcPr>
            <w:tcW w:w="11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gridSpan w:val="2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照片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1寸免冠彩照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 族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籍 贯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生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地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入 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时 间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参加工作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时间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健康状况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24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熟悉专业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有何专长</w:t>
            </w:r>
          </w:p>
        </w:tc>
        <w:tc>
          <w:tcPr>
            <w:tcW w:w="48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5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 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 位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全日制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教  育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（学历）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（学位）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毕业院校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系及专业</w:t>
            </w:r>
          </w:p>
        </w:tc>
        <w:tc>
          <w:tcPr>
            <w:tcW w:w="28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在  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教  育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毕业院校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系及专业</w:t>
            </w:r>
          </w:p>
        </w:tc>
        <w:tc>
          <w:tcPr>
            <w:tcW w:w="28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24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身份证号码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现居住地及户口所在地</w:t>
            </w:r>
          </w:p>
        </w:tc>
        <w:tc>
          <w:tcPr>
            <w:tcW w:w="284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24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现工作单位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及职务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（职级）</w:t>
            </w:r>
          </w:p>
        </w:tc>
        <w:tc>
          <w:tcPr>
            <w:tcW w:w="6508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24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任基层企业部门正职级时间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5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任基层企业部门副职级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时间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24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专业技术职务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及职业资格</w:t>
            </w:r>
          </w:p>
        </w:tc>
        <w:tc>
          <w:tcPr>
            <w:tcW w:w="6508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224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竞聘岗位志愿一</w:t>
            </w:r>
          </w:p>
        </w:tc>
        <w:tc>
          <w:tcPr>
            <w:tcW w:w="4807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8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是否服从调配</w:t>
            </w:r>
          </w:p>
        </w:tc>
        <w:tc>
          <w:tcPr>
            <w:tcW w:w="8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24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竞聘岗位志愿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二</w:t>
            </w:r>
          </w:p>
        </w:tc>
        <w:tc>
          <w:tcPr>
            <w:tcW w:w="4807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8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8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224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竞聘岗位志愿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三</w:t>
            </w:r>
          </w:p>
        </w:tc>
        <w:tc>
          <w:tcPr>
            <w:tcW w:w="4807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8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8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2" w:hRule="atLeast"/>
        </w:trPr>
        <w:tc>
          <w:tcPr>
            <w:tcW w:w="6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历</w:t>
            </w:r>
          </w:p>
        </w:tc>
        <w:tc>
          <w:tcPr>
            <w:tcW w:w="8080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3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080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1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奖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况</w:t>
            </w:r>
          </w:p>
        </w:tc>
        <w:tc>
          <w:tcPr>
            <w:tcW w:w="8080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员</w:t>
            </w: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称谓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出生年月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政治面貌</w:t>
            </w:r>
          </w:p>
        </w:tc>
        <w:tc>
          <w:tcPr>
            <w:tcW w:w="38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9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9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9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9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9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0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他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明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项</w:t>
            </w:r>
          </w:p>
        </w:tc>
        <w:tc>
          <w:tcPr>
            <w:tcW w:w="8080" w:type="dxa"/>
            <w:gridSpan w:val="1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包括但不限于以下事项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（可另附材料）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：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是否存在任职回避情形（具体情形见《中国华电集团有限公司四川分公司领导人员管理办法》）；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是否存在尚未解除党纪、政纪处分或正在接受纪律审查，以及受到过刑事处罚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等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其他情况。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式</w:t>
            </w:r>
          </w:p>
        </w:tc>
        <w:tc>
          <w:tcPr>
            <w:tcW w:w="8080" w:type="dxa"/>
            <w:gridSpan w:val="1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联系地址：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邮政编码：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single"/>
              </w:rPr>
              <w:t xml:space="preserve">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座机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电话：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移动电话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single"/>
              </w:rPr>
              <w:t xml:space="preserve">      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本人签字： </w:t>
            </w:r>
          </w:p>
          <w:p>
            <w:pPr>
              <w:ind w:firstLine="6100" w:firstLineChars="305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月 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日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备注：本报名表请双面打印</w:t>
      </w:r>
    </w:p>
    <w:sectPr>
      <w:footerReference r:id="rId3" w:type="default"/>
      <w:pgSz w:w="11906" w:h="16838"/>
      <w:pgMar w:top="1134" w:right="1474" w:bottom="1134" w:left="1587" w:header="851" w:footer="992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  <w:szCs w:val="36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36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36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36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36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846C5"/>
    <w:multiLevelType w:val="multilevel"/>
    <w:tmpl w:val="4EF846C5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454"/>
        </w:tabs>
        <w:ind w:left="0" w:firstLine="0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1377"/>
        </w:tabs>
        <w:ind w:left="1377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6CB8939D"/>
    <w:multiLevelType w:val="singleLevel"/>
    <w:tmpl w:val="6CB89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01B7F"/>
    <w:rsid w:val="059F769B"/>
    <w:rsid w:val="0DC4158F"/>
    <w:rsid w:val="123D6273"/>
    <w:rsid w:val="1B301B7F"/>
    <w:rsid w:val="22F6575E"/>
    <w:rsid w:val="24FC512C"/>
    <w:rsid w:val="2A74427E"/>
    <w:rsid w:val="312578B2"/>
    <w:rsid w:val="341367A1"/>
    <w:rsid w:val="3C15525C"/>
    <w:rsid w:val="45482EEB"/>
    <w:rsid w:val="458F021D"/>
    <w:rsid w:val="49DA32BC"/>
    <w:rsid w:val="50AC4737"/>
    <w:rsid w:val="51EF7126"/>
    <w:rsid w:val="52D16C4F"/>
    <w:rsid w:val="5C871BDF"/>
    <w:rsid w:val="6BDB21AF"/>
    <w:rsid w:val="6DB34779"/>
    <w:rsid w:val="724B3D0D"/>
    <w:rsid w:val="73561AE4"/>
    <w:rsid w:val="77945F83"/>
    <w:rsid w:val="7B4A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120" w:after="120" w:line="520" w:lineRule="exact"/>
      <w:outlineLvl w:val="0"/>
    </w:pPr>
    <w:rPr>
      <w:rFonts w:ascii="宋体"/>
      <w:sz w:val="28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仿宋_GB2312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0" w:beforeAutospacing="0" w:after="0" w:afterAutospacing="0" w:line="360" w:lineRule="auto"/>
      <w:outlineLvl w:val="2"/>
    </w:pPr>
    <w:rPr>
      <w:rFonts w:ascii="Times New Roman" w:hAnsi="Times New Roman" w:eastAsia="宋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中国华电集团公司</Company>
  <Pages>7</Pages>
  <Words>2748</Words>
  <Characters>2835</Characters>
  <Lines>0</Lines>
  <Paragraphs>0</Paragraphs>
  <TotalTime>0</TotalTime>
  <ScaleCrop>false</ScaleCrop>
  <LinksUpToDate>false</LinksUpToDate>
  <CharactersWithSpaces>3009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2022-11-02T14:30:00Z</dcterms:created>
  <dc:creator>Administrator</dc:creator>
  <cp:lastModifiedBy>CZS</cp:lastModifiedBy>
  <cp:lastPrinted>2022-11-03T07:22:00Z</cp:lastPrinted>
  <dcterms:modified xsi:type="dcterms:W3CDTF">2022-11-04T10:46:35Z</dcterms:modified>
  <dc:title>四川公司部分副厂级岗位公开竞聘公告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